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B14C">
      <w:pPr>
        <w:spacing w:after="0" w:line="408" w:lineRule="auto"/>
        <w:ind w:left="120"/>
        <w:jc w:val="center"/>
        <w:rPr>
          <w:lang w:val="ru-RU"/>
        </w:rPr>
      </w:pPr>
      <w:bookmarkStart w:id="0" w:name="block-482748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B89E32">
      <w:pPr>
        <w:spacing w:after="0" w:line="408" w:lineRule="auto"/>
        <w:ind w:left="120"/>
        <w:jc w:val="center"/>
        <w:rPr>
          <w:lang w:val="ru-RU"/>
        </w:rPr>
      </w:pPr>
    </w:p>
    <w:p w14:paraId="006A3DB1">
      <w:pPr>
        <w:spacing w:after="0" w:line="408" w:lineRule="auto"/>
        <w:ind w:left="120"/>
        <w:jc w:val="center"/>
        <w:rPr>
          <w:lang w:val="ru-RU"/>
        </w:rPr>
      </w:pPr>
    </w:p>
    <w:p w14:paraId="7E49E2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Кировское областное государственное общеобразовательное бюджетное учреждение «Средняя школа пгт Свеча»</w:t>
      </w:r>
    </w:p>
    <w:p w14:paraId="766D227A">
      <w:pPr>
        <w:spacing w:after="0"/>
        <w:ind w:left="120"/>
        <w:rPr>
          <w:lang w:val="ru-RU"/>
        </w:rPr>
      </w:pPr>
    </w:p>
    <w:p w14:paraId="29CAE8AB">
      <w:pPr>
        <w:spacing w:after="0"/>
        <w:ind w:left="120"/>
        <w:rPr>
          <w:lang w:val="ru-RU"/>
        </w:rPr>
      </w:pPr>
    </w:p>
    <w:p w14:paraId="0E568481">
      <w:pPr>
        <w:spacing w:after="0"/>
        <w:ind w:left="120"/>
        <w:rPr>
          <w:lang w:val="ru-RU"/>
        </w:rPr>
      </w:pPr>
    </w:p>
    <w:p w14:paraId="7BF1CED5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</w:p>
    <w:p w14:paraId="7195E1D4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</w:p>
    <w:p w14:paraId="2FD82C44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  <w:r>
        <w:rPr>
          <w:color w:val="000000"/>
        </w:rPr>
        <w:t xml:space="preserve">Утверждаю: </w:t>
      </w:r>
      <w:r>
        <w:rPr>
          <w:color w:val="000000"/>
        </w:rPr>
        <w:br w:type="textWrapping"/>
      </w:r>
      <w:r>
        <w:rPr>
          <w:color w:val="000000"/>
        </w:rPr>
        <w:t>Директор школы</w:t>
      </w:r>
    </w:p>
    <w:p w14:paraId="6E655E85">
      <w:pPr>
        <w:pStyle w:val="15"/>
        <w:spacing w:before="0" w:beforeAutospacing="0" w:after="0" w:afterAutospacing="0" w:line="360" w:lineRule="auto"/>
        <w:ind w:left="5664" w:firstLine="708"/>
        <w:rPr>
          <w:color w:val="000000"/>
          <w:u w:val="single"/>
        </w:rPr>
      </w:pPr>
      <w:r>
        <w:rPr>
          <w:color w:val="000000"/>
          <w:u w:val="single"/>
        </w:rPr>
        <w:t xml:space="preserve">«30» августа 2024_ г. </w:t>
      </w:r>
      <w:r>
        <w:rPr>
          <w:color w:val="000000"/>
          <w:u w:val="single"/>
        </w:rPr>
        <w:br w:type="textWrapping"/>
      </w:r>
      <w:r>
        <w:rPr>
          <w:color w:val="000000"/>
        </w:rPr>
        <w:t xml:space="preserve">             Приказ № </w:t>
      </w:r>
      <w:r>
        <w:rPr>
          <w:color w:val="000000"/>
          <w:u w:val="single"/>
        </w:rPr>
        <w:t>33</w:t>
      </w:r>
    </w:p>
    <w:p w14:paraId="4EA940BF">
      <w:pPr>
        <w:pStyle w:val="15"/>
        <w:spacing w:after="240" w:afterAutospacing="0"/>
        <w:rPr>
          <w:color w:val="000000"/>
        </w:rPr>
      </w:pPr>
      <w:r>
        <w:rPr>
          <w:rFonts w:ascii="Helvetica" w:hAnsi="Helvetica" w:cs="Helvetica"/>
          <w:color w:val="000000"/>
          <w:sz w:val="8"/>
          <w:szCs w:val="8"/>
        </w:rPr>
        <w:br w:type="textWrapping"/>
      </w:r>
    </w:p>
    <w:p w14:paraId="4D2F65E6">
      <w:pPr>
        <w:spacing w:after="0"/>
        <w:ind w:left="120"/>
        <w:rPr>
          <w:lang w:val="ru-RU"/>
        </w:rPr>
      </w:pPr>
    </w:p>
    <w:p w14:paraId="0DF100F1">
      <w:pPr>
        <w:spacing w:after="0"/>
        <w:ind w:left="120"/>
        <w:rPr>
          <w:lang w:val="ru-RU"/>
        </w:rPr>
      </w:pPr>
    </w:p>
    <w:p w14:paraId="16B786F6">
      <w:pPr>
        <w:spacing w:after="0"/>
        <w:ind w:left="120"/>
        <w:rPr>
          <w:lang w:val="ru-RU"/>
        </w:rPr>
      </w:pPr>
    </w:p>
    <w:p w14:paraId="64C490A1">
      <w:pPr>
        <w:spacing w:after="0"/>
        <w:ind w:left="120"/>
        <w:rPr>
          <w:lang w:val="ru-RU"/>
        </w:rPr>
      </w:pPr>
    </w:p>
    <w:p w14:paraId="78207F9B">
      <w:pPr>
        <w:spacing w:after="0"/>
        <w:ind w:left="120"/>
        <w:rPr>
          <w:lang w:val="ru-RU"/>
        </w:rPr>
      </w:pPr>
    </w:p>
    <w:p w14:paraId="0B001A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CC00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6368053)</w:t>
      </w:r>
    </w:p>
    <w:p w14:paraId="21F44C84">
      <w:pPr>
        <w:spacing w:after="0"/>
        <w:ind w:left="120"/>
        <w:jc w:val="center"/>
        <w:rPr>
          <w:lang w:val="ru-RU"/>
        </w:rPr>
      </w:pPr>
    </w:p>
    <w:p w14:paraId="408005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B129F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CB571E7">
      <w:pPr>
        <w:spacing w:after="0"/>
        <w:ind w:left="120"/>
        <w:jc w:val="center"/>
        <w:rPr>
          <w:lang w:val="ru-RU"/>
        </w:rPr>
      </w:pPr>
    </w:p>
    <w:p w14:paraId="267DC96D">
      <w:pPr>
        <w:spacing w:after="0"/>
        <w:ind w:left="120"/>
        <w:jc w:val="center"/>
        <w:rPr>
          <w:lang w:val="ru-RU"/>
        </w:rPr>
      </w:pPr>
    </w:p>
    <w:p w14:paraId="73900E5A">
      <w:pPr>
        <w:spacing w:after="0"/>
        <w:ind w:left="120"/>
        <w:jc w:val="center"/>
        <w:rPr>
          <w:lang w:val="ru-RU"/>
        </w:rPr>
      </w:pPr>
    </w:p>
    <w:p w14:paraId="4DD3A42D">
      <w:pPr>
        <w:spacing w:after="0"/>
        <w:ind w:left="120"/>
        <w:jc w:val="center"/>
        <w:rPr>
          <w:lang w:val="ru-RU"/>
        </w:rPr>
      </w:pPr>
    </w:p>
    <w:p w14:paraId="5D880D0E">
      <w:pPr>
        <w:spacing w:after="0"/>
        <w:ind w:left="120"/>
        <w:jc w:val="center"/>
        <w:rPr>
          <w:lang w:val="ru-RU"/>
        </w:rPr>
      </w:pPr>
    </w:p>
    <w:p w14:paraId="174E372D">
      <w:pPr>
        <w:spacing w:after="0"/>
        <w:ind w:left="120"/>
        <w:jc w:val="center"/>
        <w:rPr>
          <w:lang w:val="ru-RU"/>
        </w:rPr>
      </w:pPr>
    </w:p>
    <w:p w14:paraId="18E971EA">
      <w:pPr>
        <w:spacing w:after="0"/>
        <w:ind w:left="120"/>
        <w:jc w:val="center"/>
        <w:rPr>
          <w:lang w:val="ru-RU"/>
        </w:rPr>
      </w:pPr>
    </w:p>
    <w:p w14:paraId="70A2B249">
      <w:pPr>
        <w:spacing w:after="0"/>
        <w:ind w:left="120"/>
        <w:jc w:val="center"/>
        <w:rPr>
          <w:lang w:val="ru-RU"/>
        </w:rPr>
      </w:pPr>
    </w:p>
    <w:p w14:paraId="09D86CE8">
      <w:pPr>
        <w:spacing w:after="0"/>
        <w:ind w:left="120"/>
        <w:jc w:val="center"/>
        <w:rPr>
          <w:lang w:val="ru-RU"/>
        </w:rPr>
      </w:pPr>
    </w:p>
    <w:p w14:paraId="51B41164">
      <w:pPr>
        <w:spacing w:after="0"/>
        <w:ind w:left="120"/>
        <w:jc w:val="center"/>
        <w:rPr>
          <w:lang w:val="ru-RU"/>
        </w:rPr>
      </w:pPr>
    </w:p>
    <w:p w14:paraId="6DE321EA">
      <w:pPr>
        <w:spacing w:after="0"/>
        <w:ind w:left="120"/>
        <w:jc w:val="center"/>
        <w:rPr>
          <w:lang w:val="ru-RU"/>
        </w:rPr>
      </w:pPr>
    </w:p>
    <w:p w14:paraId="0F7F008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B9B966A">
      <w:pPr>
        <w:spacing w:after="0" w:line="264" w:lineRule="auto"/>
        <w:ind w:left="120"/>
        <w:jc w:val="both"/>
        <w:rPr>
          <w:lang w:val="ru-RU"/>
        </w:rPr>
      </w:pPr>
      <w:bookmarkStart w:id="1" w:name="block-4827484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F4E20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2D56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D07F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4A390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B0EF1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90B1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5956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D7A5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36508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028A36DA">
      <w:pPr>
        <w:spacing w:after="0" w:line="264" w:lineRule="auto"/>
        <w:ind w:left="120"/>
        <w:jc w:val="both"/>
        <w:rPr>
          <w:lang w:val="ru-RU"/>
        </w:rPr>
      </w:pPr>
    </w:p>
    <w:p w14:paraId="5AE96F7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7ECFB5E8">
      <w:pPr>
        <w:pStyle w:val="13"/>
        <w:spacing w:line="240" w:lineRule="auto"/>
        <w:ind w:left="0" w:leftChars="0" w:firstLine="773" w:firstLineChars="276"/>
        <w:jc w:val="center"/>
        <w:rPr>
          <w:b/>
          <w:sz w:val="28"/>
          <w:szCs w:val="28"/>
        </w:rPr>
      </w:pPr>
      <w:bookmarkStart w:id="3" w:name="block-48274848"/>
      <w:r>
        <w:rPr>
          <w:b/>
          <w:sz w:val="28"/>
          <w:szCs w:val="28"/>
        </w:rPr>
        <w:t>Особенности реализации модуля «Школьный урок»</w:t>
      </w:r>
    </w:p>
    <w:p w14:paraId="0635A964">
      <w:pPr>
        <w:pStyle w:val="13"/>
        <w:spacing w:line="240" w:lineRule="auto"/>
        <w:ind w:left="0" w:leftChars="0" w:firstLine="773" w:firstLineChars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воспитания</w:t>
      </w:r>
    </w:p>
    <w:p w14:paraId="6394F781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</w:p>
    <w:p w14:paraId="4BFD3EB1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«Изобразительное искусство»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14:paraId="6F10FEE3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гражданское воспитание — </w:t>
      </w:r>
      <w:r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31804A9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патриотическое воспитание — </w:t>
      </w:r>
      <w:r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178E30B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духовно-нравственное воспитание — </w:t>
      </w:r>
      <w:r>
        <w:rPr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старшим, к памяти предков, их вере и культурным традициям;</w:t>
      </w:r>
    </w:p>
    <w:p w14:paraId="48E04F89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эстетическое воспитание —</w:t>
      </w:r>
      <w:r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лучшим образцам отечественного и мирового искусства;</w:t>
      </w:r>
    </w:p>
    <w:p w14:paraId="295C16F8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 — </w:t>
      </w:r>
      <w:r>
        <w:rPr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888FB4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трудовое воспитание — </w:t>
      </w:r>
      <w:r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E66A446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экологическое воспитание — </w:t>
      </w:r>
      <w:r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23C35E0">
      <w:pPr>
        <w:pStyle w:val="13"/>
        <w:spacing w:line="240" w:lineRule="auto"/>
        <w:ind w:left="0" w:leftChars="0" w:firstLine="773" w:firstLineChars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ценности научного познания — </w:t>
      </w:r>
      <w:r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45C5982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</w:p>
    <w:p w14:paraId="580BB0A1">
      <w:pPr>
        <w:pStyle w:val="13"/>
        <w:spacing w:line="240" w:lineRule="auto"/>
        <w:ind w:left="0" w:leftChars="0" w:firstLine="773" w:firstLineChars="276"/>
        <w:jc w:val="both"/>
        <w:rPr>
          <w:b/>
          <w:i/>
          <w:sz w:val="28"/>
          <w:szCs w:val="28"/>
        </w:rPr>
      </w:pPr>
    </w:p>
    <w:p w14:paraId="14CA5C21">
      <w:pPr>
        <w:pStyle w:val="13"/>
        <w:spacing w:line="240" w:lineRule="auto"/>
        <w:ind w:left="0" w:leftChars="0" w:firstLine="773" w:firstLineChars="276"/>
        <w:jc w:val="both"/>
        <w:rPr>
          <w:b/>
          <w:i/>
          <w:sz w:val="28"/>
          <w:szCs w:val="28"/>
        </w:rPr>
      </w:pPr>
    </w:p>
    <w:p w14:paraId="3CD6036E">
      <w:pPr>
        <w:pStyle w:val="13"/>
        <w:spacing w:line="240" w:lineRule="auto"/>
        <w:ind w:left="0" w:leftChars="0" w:firstLine="773" w:firstLineChars="2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Механизм реализации воспитательного потенциала уроков с учётом  Программы воспитания.</w:t>
      </w:r>
    </w:p>
    <w:p w14:paraId="6C2A8506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6FB7F60A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проведение, дискуссий, дебатов и др.</w:t>
      </w:r>
    </w:p>
    <w:p w14:paraId="01140734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14:paraId="6EA8354B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6CD2917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экскурсий, музейные уроки, библиотечные уроки и др.</w:t>
      </w:r>
    </w:p>
    <w:p w14:paraId="5A7483B2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099E093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- побуждение обучающихся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14:paraId="5EE67C34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шефства мотивированных и эрудированных обучающихся </w:t>
      </w:r>
    </w:p>
    <w:p w14:paraId="0E5089F9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над их неуспевающими одноклассниками, дающего обучающимся социально значимый опыт сотрудничества и взаимной помощи.</w:t>
      </w:r>
    </w:p>
    <w:p w14:paraId="34BE2E39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исследовательской деятельности обучающихся </w:t>
      </w:r>
    </w:p>
    <w:p w14:paraId="7261C365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F4844B7">
      <w:pPr>
        <w:pStyle w:val="13"/>
        <w:spacing w:line="240" w:lineRule="auto"/>
        <w:ind w:left="0" w:leftChars="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 </w:t>
      </w:r>
    </w:p>
    <w:p w14:paraId="3BA823BC">
      <w:pPr>
        <w:spacing w:line="240" w:lineRule="auto"/>
        <w:ind w:left="0" w:leftChars="0" w:firstLine="773" w:firstLineChars="276"/>
        <w:contextualSpacing/>
        <w:jc w:val="both"/>
        <w:rPr>
          <w:b/>
          <w:sz w:val="28"/>
          <w:szCs w:val="28"/>
          <w:lang w:val="ru-RU"/>
        </w:rPr>
      </w:pPr>
    </w:p>
    <w:p w14:paraId="12417E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5" w:name="_GoBack"/>
      <w:bookmarkEnd w:id="15"/>
    </w:p>
    <w:p w14:paraId="0B97CB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4D1CD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0C9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11D7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73C09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DAAF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0B0B2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7575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E34E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F794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0A7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633B5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6ECBB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D0872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12D2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DDA2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0DE6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0CD7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1F1E1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7EEAE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54A21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F2318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7D5EFED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6C92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73F9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A679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95C60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FBD3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39FA2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5E1D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6162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1E86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BF1A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D2058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D6ED5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3F9F8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44A01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1E47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01A7A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1656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C5F06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7248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CE06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63A2F0F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1B520CA0">
      <w:pPr>
        <w:spacing w:after="0"/>
        <w:ind w:left="120"/>
        <w:rPr>
          <w:lang w:val="ru-RU"/>
        </w:rPr>
      </w:pPr>
    </w:p>
    <w:p w14:paraId="58DC145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EFBE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BB2E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F93A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B1F83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A0FCE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42EF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8A16D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E658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C3BB4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2134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6895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FF164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F5BF4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7948F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FD51E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54AB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08C56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C3C1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44ACB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931D0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B33F6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BEB8F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4502E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5554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A478B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018E8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93E24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6502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87A3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CA676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DD66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F958F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C66A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9E020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6185D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BA50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5FA68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5428A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951B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1919245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406F58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B5C38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7D44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FD653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0CD9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1455C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BCF7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6050C1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4083A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DDD8F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DD9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A1885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A759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BF802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DB7B1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FB2E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40524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DDCC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3C9B3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6261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DF189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090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3B0D0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F0E85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1CA7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170E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92B5C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C299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54EE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AC188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F81A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97D5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72E4A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6C6A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BB61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CF95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863C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6D42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8E8F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31C3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E5A8E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0FF3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3FA3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1520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6276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5813197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527C200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F2272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996C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368A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6BD40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7E9C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C0017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44CA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94B2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D494B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8B9CD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1B17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5D3C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2397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A39B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145D3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A81D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B615D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D13F0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AC6A9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60E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E55B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34B9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30942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B9BAF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F2063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DE84A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4D738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0F9D4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73E7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7ABBE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1913B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08DD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E3EC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E8C0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13CF6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650E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E9B39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8C67D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7D92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6FF4224">
      <w:pPr>
        <w:rPr>
          <w:lang w:val="ru-RU"/>
        </w:rPr>
      </w:pPr>
    </w:p>
    <w:p w14:paraId="053739D5">
      <w:pPr>
        <w:rPr>
          <w:lang w:val="ru-RU"/>
        </w:rPr>
      </w:pPr>
    </w:p>
    <w:p w14:paraId="00993A0B">
      <w:pPr>
        <w:rPr>
          <w:lang w:val="ru-RU"/>
        </w:rPr>
      </w:pPr>
    </w:p>
    <w:bookmarkEnd w:id="3"/>
    <w:p w14:paraId="22978A26">
      <w:pPr>
        <w:spacing w:after="0" w:line="264" w:lineRule="auto"/>
        <w:ind w:left="120"/>
        <w:jc w:val="both"/>
        <w:rPr>
          <w:lang w:val="ru-RU"/>
        </w:rPr>
      </w:pPr>
      <w:bookmarkStart w:id="7" w:name="block-4827484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0B5EF3B">
      <w:pPr>
        <w:spacing w:after="0" w:line="264" w:lineRule="auto"/>
        <w:ind w:left="120"/>
        <w:jc w:val="both"/>
        <w:rPr>
          <w:lang w:val="ru-RU"/>
        </w:rPr>
      </w:pPr>
    </w:p>
    <w:p w14:paraId="3FA5CE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53C7B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EF223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A2FF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9D7D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9C96F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B4E8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593D4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86EE3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B3B2D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FFD4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6684F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D0D8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B203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43219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11F2FC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5AF9C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211C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13D6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DCA3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097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0556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690E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91D5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8E96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A981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F65AE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0179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64CF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7700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E25A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713F3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85856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9C1C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42ABF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ABF8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39A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3DCB3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8DB61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F623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EE29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520D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FA72D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43F3D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9140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601CD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C5BC6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5D0B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7A88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74D51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3540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505A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9F63D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C5C4F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0EA35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EA88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4B79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A52A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32A82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0BA4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6919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48D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5B6E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66D0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5F4E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394E5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D0EF887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7A8A8E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0161F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32CF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516C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D13AC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2B45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0F3F2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F8FD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0149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3EF2B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156DB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1D896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81FB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AD1D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1A42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1B8DB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06B40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FC4A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384BA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2781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6F7C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38F4D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2169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12EE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B0A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6BF85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0857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ADE5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9181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480C4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1CA7B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27DF2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291275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D142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AB5A1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3EE0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060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EC74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C621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AC50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86215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4B31A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C3F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E48BE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2D35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0D3C1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A68FF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032C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22DA11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EA02A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407D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567B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7669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A8B90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0EF4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0B124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84932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D281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F44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FC63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46B0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6DDC9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A09A6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4892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3AD48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3A925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87F1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704E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D8CF7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4FE4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6A67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A28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5D4F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DBB28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FE671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0D794A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4A0B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787C0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8611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25B8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4504F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3932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7A30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BC639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6697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2F60B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8D57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0F81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7212D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8228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7EE2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03D6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F8B4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3702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CD17F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C4E6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D3A7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7EBFBF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8D72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D8A6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22B7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306A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C08BA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8CA3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7BE5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53B5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112B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055C0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4563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DF412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1654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8D82A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0E657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AEFC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6847B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3BAE7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5AF89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72893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C0BC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FCF46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8262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83B4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577C7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083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81921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B254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D1F1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C420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1EA5B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5011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EAB81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C5F44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53A8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719FD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DCD8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134D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FF9A3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7056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A4AB6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4205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3B904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6091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8BA9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75DF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D2C3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D5B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A1F3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C8DA6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23CB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03196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C444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13F0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E94C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15D8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E1CFE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E7262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A676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BDFB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08B3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4E2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6BF1E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38482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B3F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9C9B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C60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86F1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0E5B5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1BF1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C66C8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064D6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63C3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52C83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59291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A375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4679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AB9C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6BF0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9D1D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7237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0CDD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71A20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86F0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2821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95BA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907A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0749C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E708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8C698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66723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5C22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B250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63DF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D90E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0E2E39C">
      <w:pPr>
        <w:rPr>
          <w:lang w:val="ru-RU"/>
        </w:rPr>
        <w:sectPr>
          <w:pgSz w:w="11906" w:h="16383"/>
          <w:pgMar w:top="709" w:right="850" w:bottom="1134" w:left="1701" w:header="720" w:footer="720" w:gutter="0"/>
          <w:cols w:space="720" w:num="1"/>
        </w:sectPr>
      </w:pPr>
    </w:p>
    <w:bookmarkEnd w:id="7"/>
    <w:p w14:paraId="7C443ABC">
      <w:pPr>
        <w:spacing w:after="0"/>
        <w:ind w:left="120"/>
      </w:pPr>
      <w:bookmarkStart w:id="12" w:name="block-4827484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C13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07D27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7A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9261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AC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55A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8E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BC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C55BCE">
            <w:pPr>
              <w:spacing w:after="0"/>
              <w:ind w:left="135"/>
            </w:pPr>
          </w:p>
        </w:tc>
      </w:tr>
      <w:tr w14:paraId="72965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AB285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50EB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91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38E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21B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D04C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31DF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B79F4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3B2DA9"/>
        </w:tc>
      </w:tr>
      <w:tr w14:paraId="0AA08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804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121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FB0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FABD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4A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E8F004">
            <w:pPr>
              <w:spacing w:after="0"/>
              <w:ind w:left="135"/>
            </w:pPr>
          </w:p>
        </w:tc>
      </w:tr>
      <w:tr w14:paraId="7C80E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C16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C4B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BB8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EB3A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83B4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D2E3F9">
            <w:pPr>
              <w:spacing w:after="0"/>
              <w:ind w:left="135"/>
            </w:pPr>
          </w:p>
        </w:tc>
      </w:tr>
      <w:tr w14:paraId="41593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C80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7AA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78F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0E6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3E28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2D5989">
            <w:pPr>
              <w:spacing w:after="0"/>
              <w:ind w:left="135"/>
            </w:pPr>
          </w:p>
        </w:tc>
      </w:tr>
      <w:tr w14:paraId="1750F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A8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81D7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4E8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F85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BADA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8418BC">
            <w:pPr>
              <w:spacing w:after="0"/>
              <w:ind w:left="135"/>
            </w:pPr>
          </w:p>
        </w:tc>
      </w:tr>
      <w:tr w14:paraId="39DFC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52A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585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52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A4D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748EC9"/>
        </w:tc>
      </w:tr>
    </w:tbl>
    <w:p w14:paraId="7DAAC2C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7E89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64152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D8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449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29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3EF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3B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74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20C87E">
            <w:pPr>
              <w:spacing w:after="0"/>
              <w:ind w:left="135"/>
            </w:pPr>
          </w:p>
        </w:tc>
      </w:tr>
      <w:tr w14:paraId="34721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B64E8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9596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289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F5A9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BAF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63D5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609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40172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02A3BF"/>
        </w:tc>
      </w:tr>
      <w:tr w14:paraId="4EE62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F76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35E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AD0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3816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648F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417DE5">
            <w:pPr>
              <w:spacing w:after="0"/>
              <w:ind w:left="135"/>
            </w:pPr>
          </w:p>
        </w:tc>
      </w:tr>
      <w:tr w14:paraId="18B97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CEC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1A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82F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98A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D3B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5C512B">
            <w:pPr>
              <w:spacing w:after="0"/>
              <w:ind w:left="135"/>
            </w:pPr>
          </w:p>
        </w:tc>
      </w:tr>
      <w:tr w14:paraId="20AA5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669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699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A4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4DF3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A7BE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C11A87">
            <w:pPr>
              <w:spacing w:after="0"/>
              <w:ind w:left="135"/>
            </w:pPr>
          </w:p>
        </w:tc>
      </w:tr>
      <w:tr w14:paraId="25460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588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BF7A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0E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21BD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94DA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9F8783">
            <w:pPr>
              <w:spacing w:after="0"/>
              <w:ind w:left="135"/>
            </w:pPr>
          </w:p>
        </w:tc>
      </w:tr>
      <w:tr w14:paraId="6B196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534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6D3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859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D3E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52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CBD9CA">
            <w:pPr>
              <w:spacing w:after="0"/>
              <w:ind w:left="135"/>
            </w:pPr>
          </w:p>
        </w:tc>
      </w:tr>
      <w:tr w14:paraId="23CE4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62E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ACF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43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C4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93DE5"/>
        </w:tc>
      </w:tr>
    </w:tbl>
    <w:p w14:paraId="22912F0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EF60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67EE5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2C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3204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9C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D5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2A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291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A4E88E">
            <w:pPr>
              <w:spacing w:after="0"/>
              <w:ind w:left="135"/>
            </w:pPr>
          </w:p>
        </w:tc>
      </w:tr>
      <w:tr w14:paraId="5F3ED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55374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BD06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F03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1AB0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DB8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700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B8F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A6099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4461DF"/>
        </w:tc>
      </w:tr>
      <w:tr w14:paraId="7EED5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DE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618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E3C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31F2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77D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3C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36E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B27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7D5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146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A8F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C2AC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C8A4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FE6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8EE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66CB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7FC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462E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3C48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574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43E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FAC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8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5A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E8E9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FCE4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1E7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166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8DB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A7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ACB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456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ACA2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078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FDD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9D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FDC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8D9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EC8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0C4BEC"/>
        </w:tc>
      </w:tr>
    </w:tbl>
    <w:p w14:paraId="06F4096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CBD5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392"/>
        <w:gridCol w:w="1651"/>
        <w:gridCol w:w="1841"/>
        <w:gridCol w:w="1910"/>
        <w:gridCol w:w="2852"/>
      </w:tblGrid>
      <w:tr w14:paraId="03D68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CF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F56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7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869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4B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58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C8FE59">
            <w:pPr>
              <w:spacing w:after="0"/>
              <w:ind w:left="135"/>
            </w:pPr>
          </w:p>
        </w:tc>
      </w:tr>
      <w:tr w14:paraId="38D75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83E63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FF95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DE1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F3E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A71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6479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AC5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04E6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5F8B33"/>
        </w:tc>
      </w:tr>
      <w:tr w14:paraId="651B5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104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7BD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997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EA7D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1EA2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CC1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673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433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AB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DDB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E2D3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A75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B533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060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D84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FC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900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DEC4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7877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D3C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5C1B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040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B77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FFA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EF4B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E732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2A5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C87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1B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FE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06C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113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DA73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4F9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C7A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6D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A2C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C02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6EF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4E9E89"/>
        </w:tc>
      </w:tr>
    </w:tbl>
    <w:p w14:paraId="6D61312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1FBB4714">
      <w:pPr>
        <w:spacing w:after="0"/>
        <w:ind w:left="120"/>
      </w:pPr>
      <w:bookmarkStart w:id="13" w:name="block-482748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BC44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14:paraId="40C7C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A4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90060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4D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F2F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78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2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67F26A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9C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8ACC7F">
            <w:pPr>
              <w:spacing w:after="0"/>
              <w:ind w:left="135"/>
            </w:pPr>
          </w:p>
        </w:tc>
      </w:tr>
      <w:tr w14:paraId="3845D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4DC1D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618DB4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E684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DDE4D8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74F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235DF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D01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DFD8C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B8D98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060F49"/>
        </w:tc>
      </w:tr>
      <w:tr w14:paraId="24E97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9418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D5CEC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C29E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A422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579C1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03C07E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4118DC3">
            <w:pPr>
              <w:spacing w:after="0"/>
              <w:ind w:left="135"/>
            </w:pPr>
          </w:p>
        </w:tc>
      </w:tr>
      <w:tr w14:paraId="03D67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1D5E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1EABA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0CE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06D30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103EA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3B93A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EA58B35">
            <w:pPr>
              <w:spacing w:after="0"/>
              <w:ind w:left="135"/>
            </w:pPr>
          </w:p>
        </w:tc>
      </w:tr>
      <w:tr w14:paraId="7FD4C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FDA0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1D0EC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9258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C9E55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B129A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A6A7DA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F5BD3ED">
            <w:pPr>
              <w:spacing w:after="0"/>
              <w:ind w:left="135"/>
            </w:pPr>
          </w:p>
        </w:tc>
      </w:tr>
      <w:tr w14:paraId="5ED61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5826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0337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0F57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7AFA8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F9787C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F9E48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69BBD8F">
            <w:pPr>
              <w:spacing w:after="0"/>
              <w:ind w:left="135"/>
            </w:pPr>
          </w:p>
        </w:tc>
      </w:tr>
      <w:tr w14:paraId="72843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F793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3783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311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F2C0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3EDE5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61992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F397F6F">
            <w:pPr>
              <w:spacing w:after="0"/>
              <w:ind w:left="135"/>
            </w:pPr>
          </w:p>
        </w:tc>
      </w:tr>
      <w:tr w14:paraId="225BA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F82C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C34B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9E08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AD5C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F023B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ECE33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FF62104">
            <w:pPr>
              <w:spacing w:after="0"/>
              <w:ind w:left="135"/>
            </w:pPr>
          </w:p>
        </w:tc>
      </w:tr>
      <w:tr w14:paraId="16D51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BDA9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F587F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E2C7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F75D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2DC3C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4998F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4A56265">
            <w:pPr>
              <w:spacing w:after="0"/>
              <w:ind w:left="135"/>
            </w:pPr>
          </w:p>
        </w:tc>
      </w:tr>
      <w:tr w14:paraId="331FB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3F3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C33BF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0AC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73F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32E4C6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DA8EBA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213771D">
            <w:pPr>
              <w:spacing w:after="0"/>
              <w:ind w:left="135"/>
            </w:pPr>
          </w:p>
        </w:tc>
      </w:tr>
      <w:tr w14:paraId="4A59A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10BA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871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129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04836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893B8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CF3043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6082A9">
            <w:pPr>
              <w:spacing w:after="0"/>
              <w:ind w:left="135"/>
            </w:pPr>
          </w:p>
        </w:tc>
      </w:tr>
      <w:tr w14:paraId="6F165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761D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4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ADD9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3D5B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4C0A2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AEF1D4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0D9FC1">
            <w:pPr>
              <w:spacing w:after="0"/>
              <w:ind w:left="135"/>
            </w:pPr>
          </w:p>
        </w:tc>
      </w:tr>
      <w:tr w14:paraId="131FA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068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723C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E41C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CC8D9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63926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6BF18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741EE7D">
            <w:pPr>
              <w:spacing w:after="0"/>
              <w:ind w:left="135"/>
            </w:pPr>
          </w:p>
        </w:tc>
      </w:tr>
      <w:tr w14:paraId="1C1B5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A53D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EC8A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9B9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BE8DAC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C0DE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B711E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A7AA1BA">
            <w:pPr>
              <w:spacing w:after="0"/>
              <w:ind w:left="135"/>
            </w:pPr>
          </w:p>
        </w:tc>
      </w:tr>
      <w:tr w14:paraId="069AE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797E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99AF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3096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AC29C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7FE28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17C59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4481FEF">
            <w:pPr>
              <w:spacing w:after="0"/>
              <w:ind w:left="135"/>
            </w:pPr>
          </w:p>
        </w:tc>
      </w:tr>
      <w:tr w14:paraId="7D17F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E04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9E39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779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D99F94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1DD94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4CEA7C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C6D8D95">
            <w:pPr>
              <w:spacing w:after="0"/>
              <w:ind w:left="135"/>
            </w:pPr>
          </w:p>
        </w:tc>
      </w:tr>
      <w:tr w14:paraId="1720A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2C9D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8333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780B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30257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1567A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214C0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FEB9773">
            <w:pPr>
              <w:spacing w:after="0"/>
              <w:ind w:left="135"/>
            </w:pPr>
          </w:p>
        </w:tc>
      </w:tr>
      <w:tr w14:paraId="69B6F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C5B2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B6FA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1F4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1F8B6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879A8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A62D67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C74251D">
            <w:pPr>
              <w:spacing w:after="0"/>
              <w:ind w:left="135"/>
            </w:pPr>
          </w:p>
        </w:tc>
      </w:tr>
      <w:tr w14:paraId="4BFBF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D173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2D07A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312A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444DB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760E7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2997A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388B90">
            <w:pPr>
              <w:spacing w:after="0"/>
              <w:ind w:left="135"/>
            </w:pPr>
          </w:p>
        </w:tc>
      </w:tr>
      <w:tr w14:paraId="7CECD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3679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ECEC1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9AB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7F391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8633E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3D5D8A6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7C884E7">
            <w:pPr>
              <w:spacing w:after="0"/>
              <w:ind w:left="135"/>
            </w:pPr>
          </w:p>
        </w:tc>
      </w:tr>
      <w:tr w14:paraId="358B1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F4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CD92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E7B1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2C8F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75CA3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2341FA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729A7F">
            <w:pPr>
              <w:spacing w:after="0"/>
              <w:ind w:left="135"/>
            </w:pPr>
          </w:p>
        </w:tc>
      </w:tr>
      <w:tr w14:paraId="23C1E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496F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A8C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0690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CB770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BD9A66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6C059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2561A1">
            <w:pPr>
              <w:spacing w:after="0"/>
              <w:ind w:left="135"/>
            </w:pPr>
          </w:p>
        </w:tc>
      </w:tr>
      <w:tr w14:paraId="4B847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28A8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64586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5A4A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1ACAA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2720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A62F93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A3319BB">
            <w:pPr>
              <w:spacing w:after="0"/>
              <w:ind w:left="135"/>
            </w:pPr>
          </w:p>
        </w:tc>
      </w:tr>
      <w:tr w14:paraId="5EB50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1604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BD39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D14F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AAB0B1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32762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8235E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C6F09AE">
            <w:pPr>
              <w:spacing w:after="0"/>
              <w:ind w:left="135"/>
            </w:pPr>
          </w:p>
        </w:tc>
      </w:tr>
      <w:tr w14:paraId="0A486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3A25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B011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5635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A79877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461C6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066EAF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6BFF689">
            <w:pPr>
              <w:spacing w:after="0"/>
              <w:ind w:left="135"/>
            </w:pPr>
          </w:p>
        </w:tc>
      </w:tr>
      <w:tr w14:paraId="2C92A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9D5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35D56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222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51EEC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6B7C72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E40B01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546134F">
            <w:pPr>
              <w:spacing w:after="0"/>
              <w:ind w:left="135"/>
            </w:pPr>
          </w:p>
        </w:tc>
      </w:tr>
      <w:tr w14:paraId="40246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C20C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3DBB9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2A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52E43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22A89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25F83E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4502C33">
            <w:pPr>
              <w:spacing w:after="0"/>
              <w:ind w:left="135"/>
            </w:pPr>
          </w:p>
        </w:tc>
      </w:tr>
      <w:tr w14:paraId="7624E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D159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0CCAB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15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34B4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9182F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7FB5F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4E9C337">
            <w:pPr>
              <w:spacing w:after="0"/>
              <w:ind w:left="135"/>
            </w:pPr>
          </w:p>
        </w:tc>
      </w:tr>
      <w:tr w14:paraId="60A56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242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662E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0349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EF769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EC0B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994DE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95DD6C">
            <w:pPr>
              <w:spacing w:after="0"/>
              <w:ind w:left="135"/>
            </w:pPr>
          </w:p>
        </w:tc>
      </w:tr>
      <w:tr w14:paraId="23AFD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4B07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4606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A9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39DB0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9F60A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ACD69C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CA7C5A3">
            <w:pPr>
              <w:spacing w:after="0"/>
              <w:ind w:left="135"/>
            </w:pPr>
          </w:p>
        </w:tc>
      </w:tr>
      <w:tr w14:paraId="76B86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7ADE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1195B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E5F2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83C5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81EC9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47BACC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26A15B2">
            <w:pPr>
              <w:spacing w:after="0"/>
              <w:ind w:left="135"/>
            </w:pPr>
          </w:p>
        </w:tc>
      </w:tr>
      <w:tr w14:paraId="1CD86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19A2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092A2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AADB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33926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04260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492775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210D9A4">
            <w:pPr>
              <w:spacing w:after="0"/>
              <w:ind w:left="135"/>
            </w:pPr>
          </w:p>
        </w:tc>
      </w:tr>
      <w:tr w14:paraId="18D43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D266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D87D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E4F3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E0E2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C4A2C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3AC41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C32A5D9">
            <w:pPr>
              <w:spacing w:after="0"/>
              <w:ind w:left="135"/>
            </w:pPr>
          </w:p>
        </w:tc>
      </w:tr>
      <w:tr w14:paraId="6A14A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5C2A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373E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3AF0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99877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1DB4F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7845D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654E1E6">
            <w:pPr>
              <w:spacing w:after="0"/>
              <w:ind w:left="135"/>
            </w:pPr>
          </w:p>
        </w:tc>
      </w:tr>
      <w:tr w14:paraId="5D702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59C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DEBE0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2A49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2D0A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F060B6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55406A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95FD5D9">
            <w:pPr>
              <w:spacing w:after="0"/>
              <w:ind w:left="135"/>
            </w:pPr>
          </w:p>
        </w:tc>
      </w:tr>
      <w:tr w14:paraId="6C017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CD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DD98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D2D8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A13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94069"/>
        </w:tc>
      </w:tr>
    </w:tbl>
    <w:p w14:paraId="14864819">
      <w:pPr>
        <w:sectPr>
          <w:pgSz w:w="16383" w:h="11906" w:orient="landscape"/>
          <w:pgMar w:top="709" w:right="850" w:bottom="1134" w:left="1701" w:header="720" w:footer="720" w:gutter="0"/>
          <w:cols w:space="720" w:num="1"/>
        </w:sectPr>
      </w:pPr>
    </w:p>
    <w:p w14:paraId="17601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14:paraId="48CAC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67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12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5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0810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7E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43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11FBA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01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5A57C6">
            <w:pPr>
              <w:spacing w:after="0"/>
              <w:ind w:left="135"/>
            </w:pPr>
          </w:p>
        </w:tc>
      </w:tr>
      <w:tr w14:paraId="1E7D5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FC2A2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F109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C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626D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D87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5D4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CF8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87A50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EE835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5B0DA4"/>
        </w:tc>
      </w:tr>
      <w:tr w14:paraId="77AD2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A8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083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50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ACA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9CC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31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53449">
            <w:pPr>
              <w:spacing w:after="0"/>
              <w:ind w:left="135"/>
            </w:pPr>
          </w:p>
        </w:tc>
      </w:tr>
      <w:tr w14:paraId="47DA2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77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18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E05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E4F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18F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47E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B8F93">
            <w:pPr>
              <w:spacing w:after="0"/>
              <w:ind w:left="135"/>
            </w:pPr>
          </w:p>
        </w:tc>
      </w:tr>
      <w:tr w14:paraId="4C4F5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A17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BE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DF3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1881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129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292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C87DF">
            <w:pPr>
              <w:spacing w:after="0"/>
              <w:ind w:left="135"/>
            </w:pPr>
          </w:p>
        </w:tc>
      </w:tr>
      <w:tr w14:paraId="1ECA9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EC9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C8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97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A43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9CF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C4C5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896807">
            <w:pPr>
              <w:spacing w:after="0"/>
              <w:ind w:left="135"/>
            </w:pPr>
          </w:p>
        </w:tc>
      </w:tr>
      <w:tr w14:paraId="019BE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2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A3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F7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22A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812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7574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D6B10">
            <w:pPr>
              <w:spacing w:after="0"/>
              <w:ind w:left="135"/>
            </w:pPr>
          </w:p>
        </w:tc>
      </w:tr>
      <w:tr w14:paraId="32517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F8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98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09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619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4BC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6E64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2705B">
            <w:pPr>
              <w:spacing w:after="0"/>
              <w:ind w:left="135"/>
            </w:pPr>
          </w:p>
        </w:tc>
      </w:tr>
      <w:tr w14:paraId="51494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FA5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46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95C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12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799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261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DA2EB">
            <w:pPr>
              <w:spacing w:after="0"/>
              <w:ind w:left="135"/>
            </w:pPr>
          </w:p>
        </w:tc>
      </w:tr>
      <w:tr w14:paraId="355C5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3A7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466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CB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6F1F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B712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4A0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16196">
            <w:pPr>
              <w:spacing w:after="0"/>
              <w:ind w:left="135"/>
            </w:pPr>
          </w:p>
        </w:tc>
      </w:tr>
      <w:tr w14:paraId="15312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03C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7A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7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23FD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372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2B80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73F625">
            <w:pPr>
              <w:spacing w:after="0"/>
              <w:ind w:left="135"/>
            </w:pPr>
          </w:p>
        </w:tc>
      </w:tr>
      <w:tr w14:paraId="7D672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49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BF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3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91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05D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E008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0161F">
            <w:pPr>
              <w:spacing w:after="0"/>
              <w:ind w:left="135"/>
            </w:pPr>
          </w:p>
        </w:tc>
      </w:tr>
      <w:tr w14:paraId="76E5B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AA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B30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5E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5FE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BEA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EAAA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9BC9C">
            <w:pPr>
              <w:spacing w:after="0"/>
              <w:ind w:left="135"/>
            </w:pPr>
          </w:p>
        </w:tc>
      </w:tr>
      <w:tr w14:paraId="617F5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C7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40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87F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75A3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506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49E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DA7C4">
            <w:pPr>
              <w:spacing w:after="0"/>
              <w:ind w:left="135"/>
            </w:pPr>
          </w:p>
        </w:tc>
      </w:tr>
      <w:tr w14:paraId="482F5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CB8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38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4F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B58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A518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F8C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834C3">
            <w:pPr>
              <w:spacing w:after="0"/>
              <w:ind w:left="135"/>
            </w:pPr>
          </w:p>
        </w:tc>
      </w:tr>
      <w:tr w14:paraId="5DC48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518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C3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13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291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038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00C1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474AC5">
            <w:pPr>
              <w:spacing w:after="0"/>
              <w:ind w:left="135"/>
            </w:pPr>
          </w:p>
        </w:tc>
      </w:tr>
      <w:tr w14:paraId="10AEF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3E2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05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80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79C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C69A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4FBA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200DE">
            <w:pPr>
              <w:spacing w:after="0"/>
              <w:ind w:left="135"/>
            </w:pPr>
          </w:p>
        </w:tc>
      </w:tr>
      <w:tr w14:paraId="57164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588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DC2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46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C03F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E5C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94C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902B1">
            <w:pPr>
              <w:spacing w:after="0"/>
              <w:ind w:left="135"/>
            </w:pPr>
          </w:p>
        </w:tc>
      </w:tr>
      <w:tr w14:paraId="78B82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6E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15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18C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440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DAE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5D0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74FC1B">
            <w:pPr>
              <w:spacing w:after="0"/>
              <w:ind w:left="135"/>
            </w:pPr>
          </w:p>
        </w:tc>
      </w:tr>
      <w:tr w14:paraId="0979B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8F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447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5DB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687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C81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547AA">
            <w:pPr>
              <w:spacing w:after="0"/>
              <w:ind w:left="135"/>
            </w:pPr>
          </w:p>
        </w:tc>
      </w:tr>
      <w:tr w14:paraId="68424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5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3B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F74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DB08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5F0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E69D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E32DB">
            <w:pPr>
              <w:spacing w:after="0"/>
              <w:ind w:left="135"/>
            </w:pPr>
          </w:p>
        </w:tc>
      </w:tr>
      <w:tr w14:paraId="25FB0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A6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18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7B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300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E54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D95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921BB">
            <w:pPr>
              <w:spacing w:after="0"/>
              <w:ind w:left="135"/>
            </w:pPr>
          </w:p>
        </w:tc>
      </w:tr>
      <w:tr w14:paraId="4CFBC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A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4D9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8E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97E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7860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81F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204F49">
            <w:pPr>
              <w:spacing w:after="0"/>
              <w:ind w:left="135"/>
            </w:pPr>
          </w:p>
        </w:tc>
      </w:tr>
      <w:tr w14:paraId="5C5DF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82B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A8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F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6AF0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19B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32D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9A573">
            <w:pPr>
              <w:spacing w:after="0"/>
              <w:ind w:left="135"/>
            </w:pPr>
          </w:p>
        </w:tc>
      </w:tr>
      <w:tr w14:paraId="5980C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8A1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F14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7A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87A1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A984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DED3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9C9A9">
            <w:pPr>
              <w:spacing w:after="0"/>
              <w:ind w:left="135"/>
            </w:pPr>
          </w:p>
        </w:tc>
      </w:tr>
      <w:tr w14:paraId="5DA48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DB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02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3B9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9E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E6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BC4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D8B8E">
            <w:pPr>
              <w:spacing w:after="0"/>
              <w:ind w:left="135"/>
            </w:pPr>
          </w:p>
        </w:tc>
      </w:tr>
      <w:tr w14:paraId="16286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9A4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A6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F5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054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AB15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255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62D3D">
            <w:pPr>
              <w:spacing w:after="0"/>
              <w:ind w:left="135"/>
            </w:pPr>
          </w:p>
        </w:tc>
      </w:tr>
      <w:tr w14:paraId="1D7C6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990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89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72E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5E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0E0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53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0CFADD">
            <w:pPr>
              <w:spacing w:after="0"/>
              <w:ind w:left="135"/>
            </w:pPr>
          </w:p>
        </w:tc>
      </w:tr>
      <w:tr w14:paraId="4B833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BD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3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57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B97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575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F8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13356">
            <w:pPr>
              <w:spacing w:after="0"/>
              <w:ind w:left="135"/>
            </w:pPr>
          </w:p>
        </w:tc>
      </w:tr>
      <w:tr w14:paraId="27842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BA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AC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FE4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24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5EDC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248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C1B215">
            <w:pPr>
              <w:spacing w:after="0"/>
              <w:ind w:left="135"/>
            </w:pPr>
          </w:p>
        </w:tc>
      </w:tr>
      <w:tr w14:paraId="1A0DE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44E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97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8F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8FA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75B9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B93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91FEE">
            <w:pPr>
              <w:spacing w:after="0"/>
              <w:ind w:left="135"/>
            </w:pPr>
          </w:p>
        </w:tc>
      </w:tr>
      <w:tr w14:paraId="6D84E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92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71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C1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AE1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8BF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9AFA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8ED0C1">
            <w:pPr>
              <w:spacing w:after="0"/>
              <w:ind w:left="135"/>
            </w:pPr>
          </w:p>
        </w:tc>
      </w:tr>
      <w:tr w14:paraId="197C6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C7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86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FC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6A6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7C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FCC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27A6E">
            <w:pPr>
              <w:spacing w:after="0"/>
              <w:ind w:left="135"/>
            </w:pPr>
          </w:p>
        </w:tc>
      </w:tr>
      <w:tr w14:paraId="49FFA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92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82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B1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AB7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4FC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5B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FCE38">
            <w:pPr>
              <w:spacing w:after="0"/>
              <w:ind w:left="135"/>
            </w:pPr>
          </w:p>
        </w:tc>
      </w:tr>
      <w:tr w14:paraId="177C4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FB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07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6E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5F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B33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A2B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18B04">
            <w:pPr>
              <w:spacing w:after="0"/>
              <w:ind w:left="135"/>
            </w:pPr>
          </w:p>
        </w:tc>
      </w:tr>
      <w:tr w14:paraId="6176D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4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2E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36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628A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7D9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2D04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69DAB">
            <w:pPr>
              <w:spacing w:after="0"/>
              <w:ind w:left="135"/>
            </w:pPr>
          </w:p>
        </w:tc>
      </w:tr>
      <w:tr w14:paraId="48994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7D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DD4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8EF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D2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912DE"/>
        </w:tc>
      </w:tr>
    </w:tbl>
    <w:p w14:paraId="560599A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7A795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14:paraId="5BE93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534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5469A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7C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0C2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2F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15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53337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5E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EE427E">
            <w:pPr>
              <w:spacing w:after="0"/>
              <w:ind w:left="135"/>
            </w:pPr>
          </w:p>
        </w:tc>
      </w:tr>
      <w:tr w14:paraId="5DC47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FF427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6FB2F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264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E6207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1B1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E998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7BF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26C4B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93030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972C4C"/>
        </w:tc>
      </w:tr>
      <w:tr w14:paraId="197C46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FFD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A2B3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C22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99154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079C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51A6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998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58F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B39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27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241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DF3E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4330C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3E88A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F96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969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760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03E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C44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FEF70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5797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E8DD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96D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60E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44C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2FC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6FF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EB0D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F803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570F8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548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254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D99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6FF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E6E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BE2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CA78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52891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7C74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685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35D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1D4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DA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4CC35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C618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5969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2252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D64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7CD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903A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343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D625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2556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5A5FF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A5D6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1E1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028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944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C7A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FEBD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8563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6790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52A3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68E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32A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9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98E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ACE9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4F7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E25F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FC9F2B">
            <w:pPr>
              <w:spacing w:after="0"/>
              <w:ind w:left="135"/>
            </w:pPr>
          </w:p>
        </w:tc>
      </w:tr>
      <w:tr w14:paraId="2C3AD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050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1A4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805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08CD1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0ECA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4C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4A23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347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49D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9F2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864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48186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2169F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B0E8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C786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5D2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0A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5FFC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7F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A92F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CC13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36EB4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B77A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5E3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22D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340C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A0D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DC6B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7E0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EF979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BA9B65">
            <w:pPr>
              <w:spacing w:after="0"/>
              <w:ind w:left="135"/>
            </w:pPr>
          </w:p>
        </w:tc>
      </w:tr>
      <w:tr w14:paraId="0267D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748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9A0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A13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6EAA3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B902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7B4E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9E1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472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AD7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0B05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CBF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EE5E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7DAD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287B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791305">
            <w:pPr>
              <w:spacing w:after="0"/>
              <w:ind w:left="135"/>
            </w:pPr>
          </w:p>
        </w:tc>
      </w:tr>
      <w:tr w14:paraId="0AF9A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3F9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AB8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F1A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68DD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3F99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C65F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832B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7E4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6E4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141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7C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72441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E7FF2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CE81A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9A85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3D4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96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9ED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55D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1039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7DB0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C9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6481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EA4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13F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C3E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68A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C8B7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99CD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EC01C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622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CC7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DAE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687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F0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D321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6E20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4162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925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8C7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D0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65B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A90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F74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62B9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5669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EB30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916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C42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E9D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26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7365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7C5D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CD1C6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6D49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EB2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2E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AAF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17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5FB6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4E84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6CF3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1ED2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832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DCB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014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766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5139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04F9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4DD6E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9169A1">
            <w:pPr>
              <w:spacing w:after="0"/>
              <w:ind w:left="135"/>
            </w:pPr>
          </w:p>
        </w:tc>
      </w:tr>
      <w:tr w14:paraId="25A78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75D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727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4A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C9F1A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A141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E7C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2AD20A">
            <w:pPr>
              <w:spacing w:after="0"/>
              <w:ind w:left="135"/>
            </w:pPr>
          </w:p>
        </w:tc>
      </w:tr>
      <w:tr w14:paraId="11860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D26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832F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C4A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6CAEC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B458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D2A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FF8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C46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B47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00F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82F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6638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37C4A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946E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FE2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543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34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BDD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5A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6FBBC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10D0C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44B73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F93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7C2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D0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FEBF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49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01AD3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7F9E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746E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4E73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D6C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9F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3D4A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D0A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3977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7CB0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2263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898DA9">
            <w:pPr>
              <w:spacing w:after="0"/>
              <w:ind w:left="135"/>
            </w:pPr>
          </w:p>
        </w:tc>
      </w:tr>
      <w:tr w14:paraId="7D2E7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3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7EA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727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A5EE9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0CDF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F0F51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338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1CD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7B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E528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A22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E850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0417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69DB4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574D40">
            <w:pPr>
              <w:spacing w:after="0"/>
              <w:ind w:left="135"/>
            </w:pPr>
          </w:p>
        </w:tc>
      </w:tr>
      <w:tr w14:paraId="121E4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40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5A4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C7F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5102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DF08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421FF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733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67D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9C6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9F1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C6A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674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E20F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AF203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D5AD02">
            <w:pPr>
              <w:spacing w:after="0"/>
              <w:ind w:left="135"/>
            </w:pPr>
          </w:p>
        </w:tc>
      </w:tr>
      <w:tr w14:paraId="43A6B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3D4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3E28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ECC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6FF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CC6AF"/>
        </w:tc>
      </w:tr>
    </w:tbl>
    <w:p w14:paraId="7D82A41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DAE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14:paraId="4AB5B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8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72CC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9A4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7B4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B9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2015B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B3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8B5D57">
            <w:pPr>
              <w:spacing w:after="0"/>
              <w:ind w:left="135"/>
            </w:pPr>
          </w:p>
        </w:tc>
      </w:tr>
      <w:tr w14:paraId="6F541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24586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5578E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B16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2B6F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9B9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6FE1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808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F55B0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26D65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646858"/>
        </w:tc>
      </w:tr>
      <w:tr w14:paraId="73610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07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C88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9E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D669A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37083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E5B1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853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09D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D7B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97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1BD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6BEA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FBEC5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B3783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2FC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990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5E2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ABA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0A1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4790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D769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4F1D1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5E1A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26A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BB3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1FA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7F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65DF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E69F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9472C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30A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07B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0B2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234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74E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3E0F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644F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5D1DA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3C6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4D5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9AD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B13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B7A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24EBF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3556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AEEA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7641E0">
            <w:pPr>
              <w:spacing w:after="0"/>
              <w:ind w:left="135"/>
            </w:pPr>
          </w:p>
        </w:tc>
      </w:tr>
      <w:tr w14:paraId="5E5F9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C6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C95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848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DAEE6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94AA3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EA7B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94A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70C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C09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22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679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86BD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D3ABC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ACC2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FDB2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6D9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90C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A87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EC3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8637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3000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50B2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E452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9FC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C43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C8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D4B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9840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C98A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5E999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7737BA">
            <w:pPr>
              <w:spacing w:after="0"/>
              <w:ind w:left="135"/>
            </w:pPr>
          </w:p>
        </w:tc>
      </w:tr>
      <w:tr w14:paraId="795A8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006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72B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D43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78A1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6FAA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8F43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890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686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B4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C64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A8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DB83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5CB5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88F93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F8A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E72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B1F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31BA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5ED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AF5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93B3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43CE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71F5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4E3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A9C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3D9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E5E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1750A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42F4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58C65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F4CFAB">
            <w:pPr>
              <w:spacing w:after="0"/>
              <w:ind w:left="135"/>
            </w:pPr>
          </w:p>
        </w:tc>
      </w:tr>
      <w:tr w14:paraId="5A0AD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293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91F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D46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793E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BD0F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BAF8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AF5491">
            <w:pPr>
              <w:spacing w:after="0"/>
              <w:ind w:left="135"/>
            </w:pPr>
          </w:p>
        </w:tc>
      </w:tr>
      <w:tr w14:paraId="0B2C1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3E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5F2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E1A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C7A7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8CDEA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E233F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BBA88F">
            <w:pPr>
              <w:spacing w:after="0"/>
              <w:ind w:left="135"/>
            </w:pPr>
          </w:p>
        </w:tc>
      </w:tr>
      <w:tr w14:paraId="5C435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783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025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F25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87A8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FADA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FB8C0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8AF658">
            <w:pPr>
              <w:spacing w:after="0"/>
              <w:ind w:left="135"/>
            </w:pPr>
          </w:p>
        </w:tc>
      </w:tr>
      <w:tr w14:paraId="1885A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5BE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A56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3FD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45326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CF8A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D451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FAF2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D9C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121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F7C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AC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0B64B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7265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D10C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D0D265">
            <w:pPr>
              <w:spacing w:after="0"/>
              <w:ind w:left="135"/>
            </w:pPr>
          </w:p>
        </w:tc>
      </w:tr>
      <w:tr w14:paraId="2BE9C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FE6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344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992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D05A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C7B3C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4A4E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E83B18">
            <w:pPr>
              <w:spacing w:after="0"/>
              <w:ind w:left="135"/>
            </w:pPr>
          </w:p>
        </w:tc>
      </w:tr>
      <w:tr w14:paraId="20F51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124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257D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DEF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2F55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28CC3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F350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317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5C9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26B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56B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B66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50AF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A305C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9B68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313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317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79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115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815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55321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43B09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19E1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5CA070">
            <w:pPr>
              <w:spacing w:after="0"/>
              <w:ind w:left="135"/>
            </w:pPr>
          </w:p>
        </w:tc>
      </w:tr>
      <w:tr w14:paraId="5BAE2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B9E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29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F8A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9C11A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54FD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D0A37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86498E">
            <w:pPr>
              <w:spacing w:after="0"/>
              <w:ind w:left="135"/>
            </w:pPr>
          </w:p>
        </w:tc>
      </w:tr>
      <w:tr w14:paraId="355BA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D99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DB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BD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AF923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AC494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5B47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06B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4B9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59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7C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925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F9A3C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463DC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3DE0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5095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3A0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588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16E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AA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F0BC8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C11F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EC084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297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8AF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94B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616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799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FFD74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CB4FF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F5CA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F79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C55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3E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36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8EE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DD2F1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9DEBF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3C573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D18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230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F20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B017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F03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60326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4FD1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1EB2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89F4FA">
            <w:pPr>
              <w:spacing w:after="0"/>
              <w:ind w:left="135"/>
            </w:pPr>
          </w:p>
        </w:tc>
      </w:tr>
      <w:tr w14:paraId="0FCF2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78F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750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00A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591C2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ADD9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71AF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4F7220">
            <w:pPr>
              <w:spacing w:after="0"/>
              <w:ind w:left="135"/>
            </w:pPr>
          </w:p>
        </w:tc>
      </w:tr>
      <w:tr w14:paraId="70781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CB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8D1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8B1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A2C6E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96D6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8347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818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347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16B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16D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B7A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2A45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8B3C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D87A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888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D80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0E8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619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FE3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3298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594D3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1293A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B8B825">
            <w:pPr>
              <w:spacing w:after="0"/>
              <w:ind w:left="135"/>
            </w:pPr>
          </w:p>
        </w:tc>
      </w:tr>
      <w:tr w14:paraId="66903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796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F46F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05B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E2B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D6FD0"/>
        </w:tc>
      </w:tr>
    </w:tbl>
    <w:p w14:paraId="04B5A92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 w14:paraId="08A22197">
      <w:pPr>
        <w:spacing w:after="0"/>
        <w:ind w:left="120"/>
        <w:rPr>
          <w:lang w:val="ru-RU"/>
        </w:rPr>
      </w:pPr>
      <w:bookmarkStart w:id="14" w:name="block-4827485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17893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28F47C1">
      <w:pPr>
        <w:spacing w:after="0" w:line="240" w:lineRule="auto"/>
        <w:ind w:left="-142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Изобразительное искусство. 1, 2, 3, 4 класс/Неменская Л.А.; под редакцией Неменского Б.М., Акционерное общество «Издательство «Просвещение»;</w:t>
      </w:r>
    </w:p>
    <w:p w14:paraId="0615115E">
      <w:pPr>
        <w:spacing w:after="0"/>
        <w:rPr>
          <w:lang w:val="ru-RU"/>
        </w:rPr>
      </w:pPr>
    </w:p>
    <w:p w14:paraId="1584E3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57636D">
      <w:pPr>
        <w:spacing w:after="0" w:line="240" w:lineRule="auto"/>
        <w:ind w:left="-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Изобразительное искусство. Сборник примерных рабочих программ. Предметная линия учебников под ред Б. М. Неменского. 1-4 классы. Уроки изобразительного искусства. Поурочные разработки. 1– 4 классы. Неменский Б. М., Неменская Л. А., Коротеева Е. И. и др. / Под ред.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Неменского Б. М. </w:t>
      </w:r>
    </w:p>
    <w:p w14:paraId="59E9C76B">
      <w:pPr>
        <w:spacing w:after="0"/>
        <w:rPr>
          <w:lang w:val="ru-RU"/>
        </w:rPr>
      </w:pPr>
    </w:p>
    <w:p w14:paraId="66540092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447986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Образовательная онлайн-платформа </w:t>
      </w:r>
    </w:p>
    <w:p w14:paraId="26272648">
      <w:pPr>
        <w:pStyle w:val="3"/>
        <w:spacing w:before="0" w:after="0" w:line="240" w:lineRule="auto"/>
        <w:ind w:left="-142"/>
        <w:rPr>
          <w:b w:val="0"/>
          <w:sz w:val="24"/>
          <w:szCs w:val="24"/>
          <w:lang w:val="ru-RU"/>
        </w:rPr>
      </w:pPr>
      <w:r>
        <w:fldChar w:fldCharType="begin"/>
      </w:r>
      <w:r>
        <w:instrText xml:space="preserve"> HYPERLINK "https://uchi.ru/main" </w:instrText>
      </w:r>
      <w:r>
        <w:fldChar w:fldCharType="separate"/>
      </w:r>
      <w:r>
        <w:rPr>
          <w:rStyle w:val="9"/>
          <w:b w:val="0"/>
          <w:sz w:val="24"/>
          <w:szCs w:val="24"/>
        </w:rPr>
        <w:t>https</w:t>
      </w:r>
      <w:r>
        <w:rPr>
          <w:rStyle w:val="9"/>
          <w:b w:val="0"/>
          <w:sz w:val="24"/>
          <w:szCs w:val="24"/>
          <w:lang w:val="ru-RU"/>
        </w:rPr>
        <w:t>://</w:t>
      </w:r>
      <w:r>
        <w:rPr>
          <w:rStyle w:val="9"/>
          <w:b w:val="0"/>
          <w:sz w:val="24"/>
          <w:szCs w:val="24"/>
        </w:rPr>
        <w:t>uchi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ru</w:t>
      </w:r>
      <w:r>
        <w:rPr>
          <w:rStyle w:val="9"/>
          <w:b w:val="0"/>
          <w:sz w:val="24"/>
          <w:szCs w:val="24"/>
          <w:lang w:val="ru-RU"/>
        </w:rPr>
        <w:t>/</w:t>
      </w:r>
      <w:r>
        <w:rPr>
          <w:rStyle w:val="9"/>
          <w:b w:val="0"/>
          <w:sz w:val="24"/>
          <w:szCs w:val="24"/>
        </w:rPr>
        <w:t>main</w:t>
      </w:r>
      <w:r>
        <w:rPr>
          <w:rStyle w:val="9"/>
          <w:b w:val="0"/>
          <w:sz w:val="24"/>
          <w:szCs w:val="24"/>
        </w:rPr>
        <w:fldChar w:fldCharType="end"/>
      </w:r>
    </w:p>
    <w:p w14:paraId="6077375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14:paraId="30B515E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"https://edsoo.ru/"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sz w:val="24"/>
          <w:szCs w:val="24"/>
        </w:rPr>
        <w:t>edsoo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7BC52224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fldChar w:fldCharType="begin"/>
      </w:r>
      <w:r>
        <w:instrText xml:space="preserve"> HYPERLINK "http://school-collection.edu.ru/" </w:instrText>
      </w:r>
      <w:r>
        <w:fldChar w:fldCharType="separate"/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http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school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collection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edu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fldChar w:fldCharType="end"/>
      </w:r>
    </w:p>
    <w:p w14:paraId="6846A8E7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Государственный Эрмитаж</w:t>
      </w:r>
    </w:p>
    <w:p w14:paraId="1CDE1392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fldChar w:fldCharType="begin"/>
      </w:r>
      <w:r>
        <w:instrText xml:space="preserve"> HYPERLINK "https://ermitazh.org/ofitsialnyj-sajt/" </w:instrText>
      </w:r>
      <w:r>
        <w:fldChar w:fldCharType="separate"/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ermitazh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org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ofitsialnyj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sajt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fldChar w:fldCharType="end"/>
      </w:r>
    </w:p>
    <w:p w14:paraId="42159160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Государственный Русский музей</w:t>
      </w:r>
    </w:p>
    <w:p w14:paraId="65521A9B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fldChar w:fldCharType="begin"/>
      </w:r>
      <w:r>
        <w:instrText xml:space="preserve"> HYPERLINK "https://www.rusmuseum.ru" </w:instrText>
      </w:r>
      <w:r>
        <w:fldChar w:fldCharType="separate"/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www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rusmuseum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fldChar w:fldCharType="end"/>
      </w:r>
    </w:p>
    <w:p w14:paraId="20503C99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Государственная Третьяковская галерея</w:t>
      </w:r>
    </w:p>
    <w:p w14:paraId="017B73B7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fldChar w:fldCharType="begin"/>
      </w:r>
      <w:r>
        <w:instrText xml:space="preserve"> HYPERLINK "https://www.tretyakovgallery.ru/" </w:instrText>
      </w:r>
      <w:r>
        <w:fldChar w:fldCharType="separate"/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www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tretyakovgallery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fldChar w:fldCharType="end"/>
      </w:r>
    </w:p>
    <w:p w14:paraId="4626C36F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Федеральный центр информационно-образовательных ...</w:t>
      </w:r>
    </w:p>
    <w:p w14:paraId="554F5D77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fldChar w:fldCharType="begin"/>
      </w:r>
      <w:r>
        <w:instrText xml:space="preserve"> HYPERLINK "http://window.edu.ru" </w:instrText>
      </w:r>
      <w:r>
        <w:fldChar w:fldCharType="separate"/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http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window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edu</w:t>
      </w:r>
      <w:r>
        <w:rPr>
          <w:rStyle w:val="9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b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13B9565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14:paraId="1E598091">
      <w:pPr>
        <w:spacing w:after="0" w:line="240" w:lineRule="auto"/>
        <w:ind w:left="-142"/>
        <w:rPr>
          <w:rStyle w:val="26"/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sz w:val="24"/>
          <w:szCs w:val="24"/>
        </w:rPr>
        <w:t>resh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>edu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1B8E8AA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7403EAC8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15B63"/>
    <w:multiLevelType w:val="multilevel"/>
    <w:tmpl w:val="00415B6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99B5573"/>
    <w:multiLevelType w:val="multilevel"/>
    <w:tmpl w:val="299B557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1B62C7F"/>
    <w:multiLevelType w:val="multilevel"/>
    <w:tmpl w:val="41B62C7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7D67358"/>
    <w:multiLevelType w:val="multilevel"/>
    <w:tmpl w:val="57D6735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5B03E07"/>
    <w:multiLevelType w:val="multilevel"/>
    <w:tmpl w:val="75B03E0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AB126D6"/>
    <w:multiLevelType w:val="multilevel"/>
    <w:tmpl w:val="7AB126D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F"/>
    <w:rsid w:val="004E7CFB"/>
    <w:rsid w:val="00720764"/>
    <w:rsid w:val="007D1C90"/>
    <w:rsid w:val="00BC494F"/>
    <w:rsid w:val="00E4185A"/>
    <w:rsid w:val="32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5"/>
    <w:qFormat/>
    <w:uiPriority w:val="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 w:eastAsia="Times New Roman" w:cs="Times New Roman"/>
      <w:sz w:val="26"/>
      <w:szCs w:val="26"/>
      <w:lang w:val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2"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6"/>
      <w:szCs w:val="26"/>
      <w:lang w:val="ru-RU"/>
    </w:rPr>
  </w:style>
  <w:style w:type="character" w:customStyle="1" w:styleId="26">
    <w:name w:val="_widgetinlin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13307</Words>
  <Characters>75851</Characters>
  <Lines>632</Lines>
  <Paragraphs>177</Paragraphs>
  <TotalTime>25</TotalTime>
  <ScaleCrop>false</ScaleCrop>
  <LinksUpToDate>false</LinksUpToDate>
  <CharactersWithSpaces>88981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2025-02-01T10:29:00Z</dcterms:created>
  <dc:creator>Пользователь</dc:creator>
  <cp:lastModifiedBy>Пользователь</cp:lastModifiedBy>
  <dcterms:modified xsi:type="dcterms:W3CDTF">2025-02-03T15:34:42Z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240D83F3E18241DF8D7CBFCB9516E3D6_13</vt:lpwstr>
  </property>
</Properties>
</file>