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32" w:rsidRPr="00905336" w:rsidRDefault="00E668D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36896599"/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образованя Кировской области</w:t>
      </w:r>
    </w:p>
    <w:p w:rsidR="00ED1A32" w:rsidRPr="00905336" w:rsidRDefault="00E668D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3de95a0-e130-48e2-a18c-e3421c12e8af"/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Кировской области</w:t>
      </w:r>
      <w:bookmarkEnd w:id="1"/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ED1A32" w:rsidRPr="00905336" w:rsidRDefault="00ED1A3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D1A32" w:rsidRPr="00905336" w:rsidRDefault="00E668D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905336">
        <w:rPr>
          <w:rFonts w:ascii="Times New Roman" w:hAnsi="Times New Roman" w:cs="Times New Roman"/>
          <w:b/>
          <w:color w:val="000000"/>
          <w:sz w:val="28"/>
          <w:szCs w:val="28"/>
        </w:rPr>
        <w:t>КОГОБУ СШ пгт Свеча</w:t>
      </w:r>
    </w:p>
    <w:p w:rsidR="00ED1A32" w:rsidRPr="00905336" w:rsidRDefault="00ED1A3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D1A32" w:rsidRPr="00905336" w:rsidRDefault="00ED1A3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D1A32" w:rsidRPr="00905336" w:rsidRDefault="00ED1A3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D1A32" w:rsidRPr="00905336" w:rsidRDefault="00ED1A3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9"/>
        <w:gridCol w:w="2890"/>
        <w:gridCol w:w="3576"/>
      </w:tblGrid>
      <w:tr w:rsidR="00E668D6" w:rsidRPr="00905336" w:rsidTr="00E668D6">
        <w:tc>
          <w:tcPr>
            <w:tcW w:w="3114" w:type="dxa"/>
          </w:tcPr>
          <w:p w:rsidR="00E668D6" w:rsidRPr="00905336" w:rsidRDefault="00E668D6" w:rsidP="00E668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E668D6" w:rsidRPr="00905336" w:rsidRDefault="00E668D6" w:rsidP="00E668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E668D6" w:rsidRPr="00905336" w:rsidRDefault="00E668D6" w:rsidP="00E668D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668D6" w:rsidRPr="00905336" w:rsidRDefault="00E668D6" w:rsidP="00E668D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668D6" w:rsidRPr="00905336" w:rsidRDefault="00E668D6" w:rsidP="00E668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E668D6" w:rsidRPr="00905336" w:rsidRDefault="00E668D6" w:rsidP="00E668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С.А.Шабанов</w:t>
            </w:r>
          </w:p>
          <w:p w:rsidR="00E668D6" w:rsidRPr="00905336" w:rsidRDefault="00E668D6" w:rsidP="00E668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Пр.№33 от 30.08.2024 </w:t>
            </w:r>
          </w:p>
        </w:tc>
      </w:tr>
    </w:tbl>
    <w:p w:rsidR="00ED1A32" w:rsidRPr="00905336" w:rsidRDefault="00ED1A3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D1A32" w:rsidRPr="00905336" w:rsidRDefault="00ED1A3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D1A32" w:rsidRPr="00905336" w:rsidRDefault="00ED1A3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D1A32" w:rsidRPr="00905336" w:rsidRDefault="00ED1A3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D1A32" w:rsidRPr="00905336" w:rsidRDefault="00ED1A3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D1A32" w:rsidRPr="00905336" w:rsidRDefault="00E668D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ED1A32" w:rsidRPr="00905336" w:rsidRDefault="00E668D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905336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4851443)</w:t>
      </w:r>
    </w:p>
    <w:p w:rsidR="00ED1A32" w:rsidRPr="00905336" w:rsidRDefault="00ED1A3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D1A32" w:rsidRPr="00905336" w:rsidRDefault="00E668D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курса «Вероятность и статистика»</w:t>
      </w:r>
    </w:p>
    <w:p w:rsidR="00ED1A32" w:rsidRPr="00905336" w:rsidRDefault="00E668D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7-9 классов </w:t>
      </w:r>
    </w:p>
    <w:p w:rsidR="00ED1A32" w:rsidRPr="00905336" w:rsidRDefault="00ED1A3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D1A32" w:rsidRPr="00905336" w:rsidRDefault="00ED1A3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D1A32" w:rsidRPr="00905336" w:rsidRDefault="00ED1A3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D1A32" w:rsidRPr="00905336" w:rsidRDefault="00ED1A3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D1A32" w:rsidRPr="00905336" w:rsidRDefault="00ED1A3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D1A32" w:rsidRPr="00905336" w:rsidRDefault="00ED1A3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D1A32" w:rsidRPr="00905336" w:rsidRDefault="00ED1A3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D1A32" w:rsidRPr="00905336" w:rsidRDefault="00ED1A3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D1A32" w:rsidRPr="00905336" w:rsidRDefault="00ED1A3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D1A32" w:rsidRPr="00905336" w:rsidRDefault="00E668D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056d9d5c-b2bc-4133-b8cf-f3db506692dc"/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Свеча</w:t>
      </w:r>
      <w:bookmarkEnd w:id="2"/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bookmarkStart w:id="3" w:name="7c791777-c725-4234-9ae7-a684b7e75e81"/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2024</w:t>
      </w:r>
      <w:bookmarkEnd w:id="3"/>
    </w:p>
    <w:p w:rsidR="00ED1A32" w:rsidRPr="00905336" w:rsidRDefault="00ED1A3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D1A32" w:rsidRPr="00905336" w:rsidRDefault="00E668D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block-36896598"/>
      <w:bookmarkEnd w:id="0"/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ED1A32" w:rsidRPr="00905336" w:rsidRDefault="00ED1A3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</w:t>
      </w: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668D6" w:rsidRPr="00905336" w:rsidRDefault="00E668D6" w:rsidP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" w:name="b3c9237e-6172-48ee-b1c7-f6774da89513"/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668D6" w:rsidRPr="00905336" w:rsidRDefault="00E668D6" w:rsidP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связи с тем, что изучение предмета в этом учебном году по базисному учебному плану введено впервые, поэтому содержание образования для 8 класса объединяет программу 7 и 8 классов, а для 9 – программу 7-8-9 классов. Поэтому на изучение </w:t>
      </w:r>
      <w:proofErr w:type="gramStart"/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предмета  «</w:t>
      </w:r>
      <w:proofErr w:type="gramEnd"/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Вероятность и статистика» в 8 и 9 классах увеличено количество часов: 8 класс – 51 час (из расчёта 1,5 часов в неделю), 9 класс – </w:t>
      </w:r>
      <w:r w:rsid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51 </w:t>
      </w: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 (из расчета  </w:t>
      </w:r>
      <w:r w:rsid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1,5</w:t>
      </w: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часа в неделю)</w:t>
      </w:r>
    </w:p>
    <w:p w:rsidR="00E668D6" w:rsidRPr="00905336" w:rsidRDefault="00E668D6" w:rsidP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D1A32" w:rsidRPr="00905336" w:rsidRDefault="00ED1A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1A32" w:rsidRPr="00905336" w:rsidRDefault="00ED1A3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68D6" w:rsidRPr="00905336" w:rsidRDefault="00E668D6">
      <w:pPr>
        <w:rPr>
          <w:rFonts w:ascii="Times New Roman" w:hAnsi="Times New Roman" w:cs="Times New Roman"/>
          <w:sz w:val="28"/>
          <w:szCs w:val="28"/>
          <w:lang w:val="ru-RU"/>
        </w:rPr>
        <w:sectPr w:rsidR="00E668D6" w:rsidRPr="00905336">
          <w:pgSz w:w="11906" w:h="16383"/>
          <w:pgMar w:top="1134" w:right="850" w:bottom="1134" w:left="1701" w:header="720" w:footer="720" w:gutter="0"/>
          <w:cols w:space="720"/>
        </w:sectPr>
      </w:pPr>
    </w:p>
    <w:p w:rsidR="00ED1A32" w:rsidRPr="00905336" w:rsidRDefault="00E668D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lock-36896593"/>
      <w:bookmarkEnd w:id="4"/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ОБУЧЕНИЯ</w:t>
      </w:r>
    </w:p>
    <w:p w:rsidR="00ED1A32" w:rsidRPr="00905336" w:rsidRDefault="00ED1A3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1A32" w:rsidRPr="00905336" w:rsidRDefault="00E668D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ED1A32" w:rsidRPr="00905336" w:rsidRDefault="00ED1A3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324280" w:rsidRPr="00905336" w:rsidRDefault="00E668D6" w:rsidP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E668D6" w:rsidRPr="00905336" w:rsidRDefault="00E668D6" w:rsidP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668D6" w:rsidRPr="00905336" w:rsidRDefault="00E668D6" w:rsidP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668D6" w:rsidRPr="00905336" w:rsidRDefault="00E668D6" w:rsidP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668D6" w:rsidRPr="00905336" w:rsidRDefault="00E668D6" w:rsidP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ED1A32" w:rsidRPr="00905336" w:rsidRDefault="00ED1A3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данных в виде таблиц, диаграмм, графиков.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</w:t>
      </w: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включения. Использование графического представления множеств для описания реальных процессов и явлений, при решении задач.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ED1A32" w:rsidRPr="00905336" w:rsidRDefault="00E668D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324280" w:rsidRPr="00905336" w:rsidRDefault="00324280" w:rsidP="003242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324280" w:rsidRPr="00905336" w:rsidRDefault="00324280" w:rsidP="003242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324280" w:rsidRPr="00905336" w:rsidRDefault="00324280" w:rsidP="003242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324280" w:rsidRPr="00905336" w:rsidRDefault="00324280" w:rsidP="003242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324280" w:rsidRPr="00905336" w:rsidRDefault="00324280" w:rsidP="0032428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24280" w:rsidRPr="00905336" w:rsidRDefault="00324280" w:rsidP="0032428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4280" w:rsidRPr="00905336" w:rsidRDefault="00324280" w:rsidP="0032428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4280" w:rsidRPr="00905336" w:rsidRDefault="00324280" w:rsidP="003242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данных в виде таблиц, диаграмм, графиков.</w:t>
      </w:r>
    </w:p>
    <w:p w:rsidR="00324280" w:rsidRPr="00905336" w:rsidRDefault="00324280" w:rsidP="003242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</w:t>
      </w: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включения. Использование графического представления множеств для описания реальных процессов и явлений, при решении задач.</w:t>
      </w:r>
    </w:p>
    <w:p w:rsidR="00324280" w:rsidRPr="00905336" w:rsidRDefault="00324280" w:rsidP="003242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324280" w:rsidRPr="00905336" w:rsidRDefault="00324280" w:rsidP="003242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324280" w:rsidRPr="00905336" w:rsidRDefault="00324280" w:rsidP="003242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324280" w:rsidRPr="00905336" w:rsidRDefault="00324280" w:rsidP="003242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ED1A32" w:rsidRPr="00905336" w:rsidRDefault="00ED1A3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D1A32" w:rsidRPr="00905336" w:rsidRDefault="00ED1A32">
      <w:pPr>
        <w:rPr>
          <w:rFonts w:ascii="Times New Roman" w:hAnsi="Times New Roman" w:cs="Times New Roman"/>
          <w:sz w:val="28"/>
          <w:szCs w:val="28"/>
          <w:lang w:val="ru-RU"/>
        </w:rPr>
        <w:sectPr w:rsidR="00ED1A32" w:rsidRPr="00905336">
          <w:pgSz w:w="11906" w:h="16383"/>
          <w:pgMar w:top="1134" w:right="850" w:bottom="1134" w:left="1701" w:header="720" w:footer="720" w:gutter="0"/>
          <w:cols w:space="720"/>
        </w:sectPr>
      </w:pPr>
    </w:p>
    <w:p w:rsidR="00ED1A32" w:rsidRPr="00905336" w:rsidRDefault="00E668D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36896594"/>
      <w:bookmarkEnd w:id="6"/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D1A32" w:rsidRPr="00905336" w:rsidRDefault="00ED1A3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1A32" w:rsidRPr="00905336" w:rsidRDefault="00E668D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ED1A32" w:rsidRPr="00905336" w:rsidRDefault="00ED1A3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Личностные результаты </w:t>
      </w: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освоения программы учебного курса «Вероятность и статистика» характеризуются: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патриотическое воспитание: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 гражданское и духовно-нравственное воспитание: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 трудовое воспитание: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4) эстетическое воспитание: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 ценности научного познания: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7) экологическое воспитание: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8) адаптация к изменяющимся условиям социальной и природной среды: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D1A32" w:rsidRPr="00905336" w:rsidRDefault="00E668D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ED1A32" w:rsidRPr="00905336" w:rsidRDefault="00ED1A3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1A32" w:rsidRPr="00905336" w:rsidRDefault="00E668D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ED1A32" w:rsidRPr="00905336" w:rsidRDefault="00ED1A3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1A32" w:rsidRPr="00905336" w:rsidRDefault="00E668D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905336">
        <w:rPr>
          <w:rFonts w:ascii="Times New Roman" w:hAnsi="Times New Roman" w:cs="Times New Roman"/>
          <w:b/>
          <w:color w:val="000000"/>
          <w:sz w:val="28"/>
          <w:szCs w:val="28"/>
        </w:rPr>
        <w:t>Базовые логические действия:</w:t>
      </w:r>
    </w:p>
    <w:p w:rsidR="00ED1A32" w:rsidRPr="00905336" w:rsidRDefault="00E668D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D1A32" w:rsidRPr="00905336" w:rsidRDefault="00E668D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D1A32" w:rsidRPr="00905336" w:rsidRDefault="00E668D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D1A32" w:rsidRPr="00905336" w:rsidRDefault="00E668D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D1A32" w:rsidRPr="00905336" w:rsidRDefault="00E668D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D1A32" w:rsidRPr="00905336" w:rsidRDefault="00E668D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D1A32" w:rsidRPr="00905336" w:rsidRDefault="00E668D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905336">
        <w:rPr>
          <w:rFonts w:ascii="Times New Roman" w:hAnsi="Times New Roman" w:cs="Times New Roman"/>
          <w:b/>
          <w:color w:val="000000"/>
          <w:sz w:val="28"/>
          <w:szCs w:val="28"/>
        </w:rPr>
        <w:t>Базовые исследовательские действия</w:t>
      </w:r>
      <w:r w:rsidRPr="0090533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D1A32" w:rsidRPr="00905336" w:rsidRDefault="00E668D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D1A32" w:rsidRPr="00905336" w:rsidRDefault="00E668D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D1A32" w:rsidRPr="00905336" w:rsidRDefault="00E668D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D1A32" w:rsidRPr="00905336" w:rsidRDefault="00E668D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D1A32" w:rsidRPr="00905336" w:rsidRDefault="00E668D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905336">
        <w:rPr>
          <w:rFonts w:ascii="Times New Roman" w:hAnsi="Times New Roman" w:cs="Times New Roman"/>
          <w:b/>
          <w:color w:val="000000"/>
          <w:sz w:val="28"/>
          <w:szCs w:val="28"/>
        </w:rPr>
        <w:t>Работа с информацией:</w:t>
      </w:r>
    </w:p>
    <w:p w:rsidR="00ED1A32" w:rsidRPr="00905336" w:rsidRDefault="00E668D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D1A32" w:rsidRPr="00905336" w:rsidRDefault="00E668D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D1A32" w:rsidRPr="00905336" w:rsidRDefault="00E668D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D1A32" w:rsidRPr="00905336" w:rsidRDefault="00E668D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D1A32" w:rsidRPr="00905336" w:rsidRDefault="00E668D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905336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 универсальные учебные действия:</w:t>
      </w:r>
    </w:p>
    <w:p w:rsidR="00ED1A32" w:rsidRPr="00905336" w:rsidRDefault="00E668D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D1A32" w:rsidRPr="00905336" w:rsidRDefault="00E668D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D1A32" w:rsidRPr="00905336" w:rsidRDefault="00E668D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D1A32" w:rsidRPr="00905336" w:rsidRDefault="00E668D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D1A32" w:rsidRPr="00905336" w:rsidRDefault="00E668D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D1A32" w:rsidRPr="00905336" w:rsidRDefault="00E668D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D1A32" w:rsidRPr="00905336" w:rsidRDefault="00ED1A3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1A32" w:rsidRPr="00905336" w:rsidRDefault="00E668D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ED1A32" w:rsidRPr="00905336" w:rsidRDefault="00ED1A3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1A32" w:rsidRPr="00905336" w:rsidRDefault="00E668D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ED1A32" w:rsidRPr="00905336" w:rsidRDefault="00E668D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D1A32" w:rsidRPr="00905336" w:rsidRDefault="00E668D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905336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Самоконтроль, эмоциональный интеллект:</w:t>
      </w:r>
    </w:p>
    <w:p w:rsidR="00ED1A32" w:rsidRPr="00905336" w:rsidRDefault="00E668D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D1A32" w:rsidRPr="00905336" w:rsidRDefault="00E668D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D1A32" w:rsidRPr="00905336" w:rsidRDefault="00E668D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D1A32" w:rsidRPr="00905336" w:rsidRDefault="00ED1A3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1A32" w:rsidRPr="00905336" w:rsidRDefault="00E668D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ПРЕДМЕТНЫЕ РЕЗУЛЬТАТЫ</w:t>
      </w:r>
    </w:p>
    <w:p w:rsidR="00ED1A32" w:rsidRPr="00905336" w:rsidRDefault="00ED1A3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124426249"/>
      <w:bookmarkEnd w:id="8"/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7 классе</w:t>
      </w: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результаты: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8 классе</w:t>
      </w: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результаты: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9 классе</w:t>
      </w: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результаты: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случайной величине и о распределении вероятностей.</w:t>
      </w:r>
    </w:p>
    <w:p w:rsidR="00ED1A32" w:rsidRPr="00905336" w:rsidRDefault="00E66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D1A32" w:rsidRPr="00905336" w:rsidRDefault="00ED1A3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24280" w:rsidRPr="00905336" w:rsidRDefault="00324280" w:rsidP="005846D1">
      <w:pPr>
        <w:ind w:firstLine="12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324280" w:rsidRPr="00905336">
          <w:pgSz w:w="11906" w:h="16383"/>
          <w:pgMar w:top="1134" w:right="850" w:bottom="1134" w:left="1701" w:header="720" w:footer="720" w:gutter="0"/>
          <w:cols w:space="720"/>
        </w:sectPr>
      </w:pPr>
      <w:r w:rsidRPr="00905336">
        <w:rPr>
          <w:rFonts w:ascii="Times New Roman" w:hAnsi="Times New Roman" w:cs="Times New Roman"/>
          <w:sz w:val="28"/>
          <w:szCs w:val="28"/>
          <w:lang w:val="ru-RU"/>
        </w:rPr>
        <w:t>Рабочая программа по предмету связана с рабочей программой воспитания через модуль «Урочная деятельность» и через целевые ориентиры воспитания обучающихся, через использование воспитательных возможностей содержания урока, через инициирование и поддержку исследовательской и проектной деятельности обучающихся  и через использование  интерактивных  форм.</w:t>
      </w:r>
    </w:p>
    <w:p w:rsidR="00ED1A32" w:rsidRPr="00905336" w:rsidRDefault="00E668D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9" w:name="block-36896595"/>
      <w:bookmarkEnd w:id="7"/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</w:t>
      </w:r>
      <w:r w:rsidRPr="009053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</w:p>
    <w:p w:rsidR="00ED1A32" w:rsidRPr="00905336" w:rsidRDefault="00E668D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9053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905336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proofErr w:type="gramEnd"/>
      <w:r w:rsidRPr="009053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3695"/>
        <w:gridCol w:w="1323"/>
        <w:gridCol w:w="2090"/>
        <w:gridCol w:w="2171"/>
        <w:gridCol w:w="3454"/>
      </w:tblGrid>
      <w:tr w:rsidR="00ED1A32" w:rsidRPr="0090533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A32" w:rsidRPr="00905336" w:rsidRDefault="00ED1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A32" w:rsidRPr="00905336" w:rsidRDefault="00ED1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A32" w:rsidRPr="00905336" w:rsidRDefault="00ED1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fdc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fdc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fdc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fdc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fdc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fdc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1A32" w:rsidRPr="00905336" w:rsidRDefault="00ED1A32">
      <w:pPr>
        <w:rPr>
          <w:rFonts w:ascii="Times New Roman" w:hAnsi="Times New Roman" w:cs="Times New Roman"/>
          <w:sz w:val="28"/>
          <w:szCs w:val="28"/>
        </w:rPr>
        <w:sectPr w:rsidR="00ED1A32" w:rsidRPr="00905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A32" w:rsidRPr="00905336" w:rsidRDefault="00E668D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90533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proofErr w:type="gramStart"/>
      <w:r w:rsidRPr="00905336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proofErr w:type="gramEnd"/>
      <w:r w:rsidRPr="009053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 </w:t>
      </w:r>
    </w:p>
    <w:p w:rsidR="00ED1A32" w:rsidRPr="00905336" w:rsidRDefault="00ED1A32">
      <w:pPr>
        <w:rPr>
          <w:rFonts w:ascii="Times New Roman" w:hAnsi="Times New Roman" w:cs="Times New Roman"/>
          <w:sz w:val="28"/>
          <w:szCs w:val="28"/>
        </w:rPr>
      </w:pPr>
    </w:p>
    <w:p w:rsidR="005846D1" w:rsidRPr="00905336" w:rsidRDefault="005846D1" w:rsidP="005846D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sz w:val="28"/>
          <w:szCs w:val="28"/>
          <w:lang w:val="ru-RU"/>
        </w:rPr>
        <w:t>Примерное тематическое планирование</w:t>
      </w:r>
      <w:r w:rsidRPr="00905336"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  <w:r w:rsidRPr="00905336">
        <w:rPr>
          <w:rFonts w:ascii="Times New Roman" w:hAnsi="Times New Roman" w:cs="Times New Roman"/>
          <w:sz w:val="28"/>
          <w:szCs w:val="28"/>
          <w:lang w:val="ru-RU"/>
        </w:rPr>
        <w:t xml:space="preserve"> по предмету «Вероятность и статистика» в 8 классе на 2024-2025 учебный год (переходный период)</w:t>
      </w:r>
    </w:p>
    <w:p w:rsidR="005846D1" w:rsidRPr="00905336" w:rsidRDefault="005846D1" w:rsidP="005846D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sz w:val="28"/>
          <w:szCs w:val="28"/>
          <w:lang w:val="ru-RU"/>
        </w:rPr>
        <w:t>Количество часов в неделю: 1,5 (51 ч.)</w:t>
      </w:r>
      <w:r w:rsidRPr="00905336"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14"/>
        <w:gridCol w:w="1950"/>
        <w:gridCol w:w="2191"/>
        <w:gridCol w:w="2328"/>
        <w:gridCol w:w="4039"/>
      </w:tblGrid>
      <w:tr w:rsidR="005846D1" w:rsidRPr="00905336" w:rsidTr="005846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ЦОР</w:t>
            </w:r>
          </w:p>
        </w:tc>
      </w:tr>
      <w:tr w:rsidR="005846D1" w:rsidRPr="00905336" w:rsidTr="005846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Представление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lesson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/02.4/07</w:t>
            </w:r>
          </w:p>
        </w:tc>
      </w:tr>
      <w:tr w:rsidR="005846D1" w:rsidRPr="00905336" w:rsidTr="005846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Описательная статистика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lesson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/02.4/07</w:t>
            </w:r>
          </w:p>
        </w:tc>
      </w:tr>
      <w:tr w:rsidR="005846D1" w:rsidRPr="00905336" w:rsidTr="005846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Случайная изменчивость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lesson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/02.4/07</w:t>
            </w:r>
          </w:p>
        </w:tc>
      </w:tr>
      <w:tr w:rsidR="005846D1" w:rsidRPr="00905336" w:rsidTr="005846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Введение в теорию графов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lesson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/02.4/07</w:t>
            </w:r>
          </w:p>
        </w:tc>
      </w:tr>
      <w:tr w:rsidR="005846D1" w:rsidRPr="00905336" w:rsidTr="005846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5. Вероятность и частота случайного события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lesson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/02.4/07</w:t>
            </w:r>
          </w:p>
        </w:tc>
      </w:tr>
      <w:tr w:rsidR="005846D1" w:rsidRPr="00905336" w:rsidTr="005846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 Описательная статистика. Рассеивание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lesson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/02.4/08</w:t>
            </w:r>
          </w:p>
        </w:tc>
      </w:tr>
      <w:tr w:rsidR="005846D1" w:rsidRPr="00905336" w:rsidTr="005846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Множества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lesson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/02.4/08</w:t>
            </w:r>
          </w:p>
        </w:tc>
      </w:tr>
      <w:tr w:rsidR="005846D1" w:rsidRPr="00905336" w:rsidTr="005846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Вероятность случайного события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lesson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/02.4/08</w:t>
            </w:r>
          </w:p>
        </w:tc>
      </w:tr>
      <w:tr w:rsidR="005846D1" w:rsidRPr="00905336" w:rsidTr="005846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Введение в теорию графов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lesson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/02.4/08</w:t>
            </w:r>
          </w:p>
        </w:tc>
      </w:tr>
      <w:tr w:rsidR="005846D1" w:rsidRPr="00905336" w:rsidTr="005846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Случайные события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lesson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/02.4/08</w:t>
            </w:r>
          </w:p>
        </w:tc>
      </w:tr>
      <w:tr w:rsidR="005846D1" w:rsidRPr="00905336" w:rsidTr="005846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Обобщение, систематизация знаний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lesson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/02.4/07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lesson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/02.4/08</w:t>
            </w:r>
          </w:p>
        </w:tc>
      </w:tr>
      <w:tr w:rsidR="005846D1" w:rsidRPr="00905336" w:rsidTr="005846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846D1" w:rsidRPr="00905336" w:rsidRDefault="005846D1">
      <w:pPr>
        <w:rPr>
          <w:rFonts w:ascii="Times New Roman" w:hAnsi="Times New Roman" w:cs="Times New Roman"/>
          <w:sz w:val="28"/>
          <w:szCs w:val="28"/>
        </w:rPr>
        <w:sectPr w:rsidR="005846D1" w:rsidRPr="00905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A32" w:rsidRPr="00905336" w:rsidRDefault="00E668D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90533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proofErr w:type="gramStart"/>
      <w:r w:rsidRPr="00905336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proofErr w:type="gramEnd"/>
      <w:r w:rsidRPr="009053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 </w:t>
      </w:r>
    </w:p>
    <w:p w:rsidR="00ED1A32" w:rsidRPr="00905336" w:rsidRDefault="00ED1A32">
      <w:pPr>
        <w:rPr>
          <w:rFonts w:ascii="Times New Roman" w:hAnsi="Times New Roman" w:cs="Times New Roman"/>
          <w:sz w:val="28"/>
          <w:szCs w:val="28"/>
        </w:rPr>
      </w:pPr>
    </w:p>
    <w:p w:rsidR="005846D1" w:rsidRPr="00905336" w:rsidRDefault="005846D1" w:rsidP="005846D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sz w:val="28"/>
          <w:szCs w:val="28"/>
          <w:lang w:val="ru-RU"/>
        </w:rPr>
        <w:t>Примерное тематическое планирование</w:t>
      </w:r>
      <w:r w:rsidRPr="00905336">
        <w:rPr>
          <w:rStyle w:val="af0"/>
          <w:rFonts w:ascii="Times New Roman" w:hAnsi="Times New Roman" w:cs="Times New Roman"/>
          <w:sz w:val="28"/>
          <w:szCs w:val="28"/>
        </w:rPr>
        <w:footnoteReference w:id="3"/>
      </w:r>
      <w:r w:rsidRPr="00905336">
        <w:rPr>
          <w:rFonts w:ascii="Times New Roman" w:hAnsi="Times New Roman" w:cs="Times New Roman"/>
          <w:sz w:val="28"/>
          <w:szCs w:val="28"/>
          <w:lang w:val="ru-RU"/>
        </w:rPr>
        <w:t xml:space="preserve"> по предмету «Вероятность и статистика» в 9 классе на 2024-2025 учебный год (переходный период)</w:t>
      </w:r>
    </w:p>
    <w:p w:rsidR="005846D1" w:rsidRPr="00905336" w:rsidRDefault="005846D1" w:rsidP="005846D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sz w:val="28"/>
          <w:szCs w:val="28"/>
          <w:lang w:val="ru-RU"/>
        </w:rPr>
        <w:t>Количество часов в неделю: 1,5 (51 ч.)</w:t>
      </w:r>
      <w:r w:rsidRPr="00905336">
        <w:rPr>
          <w:rStyle w:val="af0"/>
          <w:rFonts w:ascii="Times New Roman" w:hAnsi="Times New Roman" w:cs="Times New Roman"/>
          <w:sz w:val="28"/>
          <w:szCs w:val="28"/>
        </w:rPr>
        <w:footnoteReference w:id="4"/>
      </w:r>
    </w:p>
    <w:p w:rsidR="005846D1" w:rsidRPr="00905336" w:rsidRDefault="005846D1" w:rsidP="005846D1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8"/>
        <w:gridCol w:w="1948"/>
        <w:gridCol w:w="2188"/>
        <w:gridCol w:w="2326"/>
        <w:gridCol w:w="4032"/>
      </w:tblGrid>
      <w:tr w:rsidR="005846D1" w:rsidRPr="00905336" w:rsidTr="005846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ЦОР</w:t>
            </w:r>
          </w:p>
        </w:tc>
      </w:tr>
      <w:tr w:rsidR="005846D1" w:rsidRPr="00905336" w:rsidTr="005846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Представление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lesson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/02.4/07</w:t>
            </w:r>
          </w:p>
        </w:tc>
      </w:tr>
      <w:tr w:rsidR="005846D1" w:rsidRPr="00905336" w:rsidTr="005846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Описательная статистика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lesson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/02.4/07</w:t>
            </w:r>
          </w:p>
        </w:tc>
      </w:tr>
      <w:tr w:rsidR="005846D1" w:rsidRPr="00905336" w:rsidTr="005846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Случайная изменчивость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lesson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/02.4/07</w:t>
            </w:r>
          </w:p>
        </w:tc>
      </w:tr>
      <w:tr w:rsidR="005846D1" w:rsidRPr="00905336" w:rsidTr="005846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Введение в теорию графов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lesson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/02.4/07</w:t>
            </w:r>
          </w:p>
        </w:tc>
      </w:tr>
      <w:tr w:rsidR="005846D1" w:rsidRPr="00905336" w:rsidTr="005846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5. Вероятность и частота случайного события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lesson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/02.4/07</w:t>
            </w:r>
          </w:p>
        </w:tc>
      </w:tr>
      <w:tr w:rsidR="005846D1" w:rsidRPr="00905336" w:rsidTr="005846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 Описательная статистика. Рассеивание данных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lesson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/02.4/08</w:t>
            </w:r>
          </w:p>
        </w:tc>
      </w:tr>
      <w:tr w:rsidR="005846D1" w:rsidRPr="00905336" w:rsidTr="005846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Множества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lesson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/02.4/08</w:t>
            </w:r>
          </w:p>
        </w:tc>
      </w:tr>
      <w:tr w:rsidR="005846D1" w:rsidRPr="00905336" w:rsidTr="005846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Вероятность случайного события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lesson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/02.4/08</w:t>
            </w:r>
          </w:p>
        </w:tc>
      </w:tr>
      <w:tr w:rsidR="005846D1" w:rsidRPr="00905336" w:rsidTr="005846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Введение в теорию графов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lesson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/02.4/08</w:t>
            </w:r>
          </w:p>
        </w:tc>
      </w:tr>
      <w:tr w:rsidR="005846D1" w:rsidRPr="00905336" w:rsidTr="005846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Случайные события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lesson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/02.4/08</w:t>
            </w:r>
          </w:p>
        </w:tc>
      </w:tr>
      <w:tr w:rsidR="005846D1" w:rsidRPr="00905336" w:rsidTr="005846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Элементы комбинаторики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lesson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/02.4/09</w:t>
            </w:r>
          </w:p>
        </w:tc>
      </w:tr>
      <w:tr w:rsidR="005846D1" w:rsidRPr="00905336" w:rsidTr="005846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Геометрическая вероятность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lesson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/02.4/09</w:t>
            </w:r>
          </w:p>
        </w:tc>
      </w:tr>
      <w:tr w:rsidR="005846D1" w:rsidRPr="00905336" w:rsidTr="005846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Испытания Бернулли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lesson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/02.4/09</w:t>
            </w:r>
          </w:p>
        </w:tc>
      </w:tr>
      <w:tr w:rsidR="005846D1" w:rsidRPr="00905336" w:rsidTr="005846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Случайная величина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lesson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/02.4/09</w:t>
            </w:r>
          </w:p>
        </w:tc>
      </w:tr>
      <w:tr w:rsidR="005846D1" w:rsidRPr="00905336" w:rsidTr="005846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15. Обобщение,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lesson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/02.4/07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lesson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/02.4/08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lesson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/02.4/09</w:t>
            </w:r>
          </w:p>
        </w:tc>
      </w:tr>
      <w:tr w:rsidR="005846D1" w:rsidRPr="00905336" w:rsidTr="005846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846D1" w:rsidRPr="00905336" w:rsidRDefault="005846D1" w:rsidP="005846D1">
      <w:pPr>
        <w:rPr>
          <w:rFonts w:ascii="Times New Roman" w:hAnsi="Times New Roman" w:cs="Times New Roman"/>
          <w:sz w:val="28"/>
          <w:szCs w:val="28"/>
        </w:rPr>
      </w:pPr>
    </w:p>
    <w:p w:rsidR="00ED1A32" w:rsidRPr="00905336" w:rsidRDefault="005846D1" w:rsidP="005846D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sz w:val="28"/>
          <w:szCs w:val="28"/>
          <w:lang w:val="ru-RU"/>
        </w:rPr>
        <w:br w:type="page"/>
      </w:r>
      <w:bookmarkStart w:id="10" w:name="block-36896596"/>
      <w:bookmarkEnd w:id="9"/>
      <w:r w:rsidRPr="0090533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ПОУР</w:t>
      </w:r>
      <w:r w:rsidR="00E668D6"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ОЧНОЕ ПЛАНИРОВАНИЕ </w:t>
      </w:r>
    </w:p>
    <w:p w:rsidR="00ED1A32" w:rsidRPr="00905336" w:rsidRDefault="00E668D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2658"/>
        <w:gridCol w:w="1066"/>
        <w:gridCol w:w="2090"/>
        <w:gridCol w:w="2171"/>
        <w:gridCol w:w="1514"/>
        <w:gridCol w:w="3548"/>
      </w:tblGrid>
      <w:tr w:rsidR="00ED1A32" w:rsidRPr="0090533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№ п/п </w:t>
            </w:r>
          </w:p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Тема урока </w:t>
            </w:r>
          </w:p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Дата изучения </w:t>
            </w:r>
          </w:p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Электронные цифровые образовательные ресурсы </w:t>
            </w:r>
          </w:p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A32" w:rsidRPr="00905336" w:rsidRDefault="00ED1A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A32" w:rsidRPr="00905336" w:rsidRDefault="00ED1A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Всего </w:t>
            </w:r>
          </w:p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Контро</w:t>
            </w:r>
            <w:r w:rsidRPr="009053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льные работы </w:t>
            </w:r>
          </w:p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A32" w:rsidRPr="00905336" w:rsidRDefault="00ED1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A32" w:rsidRPr="00905336" w:rsidRDefault="00ED1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324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602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72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846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846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edb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edc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Наибольшее и наименьшее значения числового набора.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ee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07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Наибольшее и наименьшее значения числового набора.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Наибольшее и наименьшее значения числового набора.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темам "Представление данных.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ee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390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ee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bc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ee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69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ee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eee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eecc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eef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52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Степень (валентность) вершины. Число рёбер и суммарная степень вершин.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ef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Цепь и цикл. Путь в графе.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ef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236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ef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ef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ef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646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ef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темам "Случайная изменчивость.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0186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efa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24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efbaa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"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efec</w:t>
              </w:r>
              <w:r w:rsidRPr="009053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ED1A32" w:rsidRPr="00905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1A32" w:rsidRPr="00905336" w:rsidRDefault="00E668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A32" w:rsidRPr="00905336" w:rsidRDefault="00ED1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1A32" w:rsidRPr="00905336" w:rsidRDefault="00ED1A32">
      <w:pPr>
        <w:rPr>
          <w:rFonts w:ascii="Times New Roman" w:hAnsi="Times New Roman" w:cs="Times New Roman"/>
          <w:sz w:val="28"/>
          <w:szCs w:val="28"/>
        </w:rPr>
        <w:sectPr w:rsidR="00ED1A32" w:rsidRPr="00905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6D1" w:rsidRPr="00905336" w:rsidRDefault="00E668D6" w:rsidP="005846D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</w:t>
      </w:r>
      <w:r w:rsidR="005846D1" w:rsidRPr="00905336">
        <w:rPr>
          <w:rFonts w:ascii="Times New Roman" w:hAnsi="Times New Roman" w:cs="Times New Roman"/>
          <w:b/>
          <w:sz w:val="28"/>
          <w:szCs w:val="28"/>
          <w:lang w:val="ru-RU"/>
        </w:rPr>
        <w:t>Примерное поурочное планирование</w:t>
      </w:r>
      <w:r w:rsidR="005846D1" w:rsidRPr="00905336">
        <w:rPr>
          <w:rStyle w:val="af0"/>
          <w:rFonts w:ascii="Times New Roman" w:hAnsi="Times New Roman" w:cs="Times New Roman"/>
          <w:b/>
          <w:sz w:val="28"/>
          <w:szCs w:val="28"/>
        </w:rPr>
        <w:footnoteReference w:id="5"/>
      </w:r>
      <w:r w:rsidR="005846D1" w:rsidRPr="009053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предмету «Вероятность и статистика» в 8 классе на 2024-2025 учебный год (переходный период)</w:t>
      </w:r>
    </w:p>
    <w:p w:rsidR="005846D1" w:rsidRPr="00905336" w:rsidRDefault="005846D1" w:rsidP="005846D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5336">
        <w:rPr>
          <w:rFonts w:ascii="Times New Roman" w:hAnsi="Times New Roman" w:cs="Times New Roman"/>
          <w:b/>
          <w:sz w:val="28"/>
          <w:szCs w:val="28"/>
          <w:lang w:val="ru-RU"/>
        </w:rPr>
        <w:t>Количество часов в неделю: 1,5 (51 ч.)</w:t>
      </w:r>
      <w:r w:rsidRPr="00905336">
        <w:rPr>
          <w:rStyle w:val="af0"/>
          <w:rFonts w:ascii="Times New Roman" w:hAnsi="Times New Roman" w:cs="Times New Roman"/>
          <w:b/>
          <w:sz w:val="28"/>
          <w:szCs w:val="28"/>
        </w:rPr>
        <w:footnoteReference w:id="6"/>
      </w:r>
    </w:p>
    <w:p w:rsidR="005846D1" w:rsidRPr="00905336" w:rsidRDefault="005846D1" w:rsidP="005846D1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c"/>
        <w:tblW w:w="14048" w:type="dxa"/>
        <w:tblLayout w:type="fixed"/>
        <w:tblLook w:val="04A0" w:firstRow="1" w:lastRow="0" w:firstColumn="1" w:lastColumn="0" w:noHBand="0" w:noVBand="1"/>
      </w:tblPr>
      <w:tblGrid>
        <w:gridCol w:w="903"/>
        <w:gridCol w:w="2466"/>
        <w:gridCol w:w="3260"/>
        <w:gridCol w:w="850"/>
        <w:gridCol w:w="1451"/>
        <w:gridCol w:w="1921"/>
        <w:gridCol w:w="3197"/>
      </w:tblGrid>
      <w:tr w:rsidR="005846D1" w:rsidRPr="00905336" w:rsidTr="00905336">
        <w:trPr>
          <w:tblHeader/>
        </w:trPr>
        <w:tc>
          <w:tcPr>
            <w:tcW w:w="903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ЦОР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Представление данных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данных в таблицах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ec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Представление данных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Практические вычисления по табличным данным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ec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324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Представление данных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Извлечение и интерпретация табличных данных. 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ec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78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Представление данных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18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Представление данных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602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Описательная статистика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Числовые наборы. Среднее арифметическое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846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Описательная статистика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Числовые наборы. Среднее арифметическое. Свойства среднего арифметического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846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Описательная статистика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Медиана числового набора. Устойчивость медианы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edb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Описательная статистика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Медиана числового набора. Устойчивость медианы.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Описательная статистика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Наибольшее и наименьшее значения числового набора.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Размах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ee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07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Описательная статистика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Наибольшее и наименьшее значения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числового набора.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Размах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Описательная статистика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Наибольшее и наименьшее значения числового набора.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Размах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Обобщение, систематизация знаний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Контрольная работа по темам "Представление данных.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Описательная статистика"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ee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390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Случайная изменчивость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Случайная изменчивость (примеры)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ee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bc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Случайная изменчивость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Частота значений в массиве данных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ee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69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Случайная изменчивость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Группировка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ee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Случайная изменчивость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Гистограммы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Введение в теорию графов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Граф, вершина, ребро. Представление задачи с помощью графа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eef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52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Введение в теорию графов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Степень (валентность) вершины. Число рёбер и суммарная степень вершин.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Цепь и цикл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Введение в теорию графов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Цепь и цикл. Путь в графе.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о связности графа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236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Введение в теорию графов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об ориентированных графах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5. Вероятность и частота случайного события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Случайный опыт и случайное событие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5. Вероятность и частота случайного события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646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5. Вероятность и частота случайного события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Монета и игральная кость в теории вероятностей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Обобщение, систематизация знаний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Контрольная работа по темам "Случайная изменчивость.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Графы. Вероятность случайного события"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0186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Описательная статистика. Рассеивание данных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Отклонения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Описательная статистика. Рассеивание данных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Дисперсия числового набора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Описательная статистика. Рассеивание данных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Стандартное отклонение числового набора. Самостоятельная работа "Описательная статистика.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Рассеивание данных"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bfe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Описательная статистика. Рассеивание данных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Диаграммы рассеивания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ea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Множества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Множество, подмножество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1180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Множества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Множества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1784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Множества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Графическое представление множеств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198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Обобщение, систематизация знаний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Контрольная работа по темам "Статистика.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Множества"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Вероятность случайного события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Элементарные события. Случайные события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dec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Вероятность случайного события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dec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Вероятность случайного события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72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Вероятность случайного события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Опыты с равновозможными элементарными событиями.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Случайный выбор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Вероятность случайного события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Опыты с равновозможными элементарными событиями.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Случайный выбор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Введение в теорию графов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Дерево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Введение в теорию графов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Свойства дерева: единственность пути, существование висячей вершины, связь между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числом вершин и числом рёбер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bac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Введение в теорию графов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Правило умножения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Случайные события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Противоположное событие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Случайные события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Диаграмма Эйлера. Объединение и пересечение событий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3214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Случайные события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Несовместные события. Формула сложения вероятностей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3372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Случайные события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Несовместные события. Формула сложения вероятностей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3764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Случайные события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Правило умножения вероятностей. Условная вероятность.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Независимые события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38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ae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Случайные события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Правило умножения вероятностей. Условная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вероятность.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Независимые события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Случайные события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Представление случайного эксперимента в виде дерева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cbe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Обобщение, систематизация знаний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Повторение, обобщение. 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Библиотека ЦОК 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://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edsoo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/863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4128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Обобщение, систематизация знаний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6D1" w:rsidRPr="00905336" w:rsidTr="00905336">
        <w:tc>
          <w:tcPr>
            <w:tcW w:w="903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6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5846D1" w:rsidRPr="00905336" w:rsidRDefault="005846D1" w:rsidP="005846D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ИТОГО</w:t>
            </w:r>
          </w:p>
        </w:tc>
        <w:tc>
          <w:tcPr>
            <w:tcW w:w="850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5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21" w:type="dxa"/>
            <w:hideMark/>
          </w:tcPr>
          <w:p w:rsidR="005846D1" w:rsidRPr="00905336" w:rsidRDefault="005846D1" w:rsidP="005846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97" w:type="dxa"/>
            <w:hideMark/>
          </w:tcPr>
          <w:p w:rsidR="005846D1" w:rsidRPr="00905336" w:rsidRDefault="005846D1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5336" w:rsidRPr="00905336" w:rsidTr="00905336">
        <w:tc>
          <w:tcPr>
            <w:tcW w:w="14048" w:type="dxa"/>
            <w:gridSpan w:val="7"/>
          </w:tcPr>
          <w:p w:rsidR="00905336" w:rsidRPr="00905336" w:rsidRDefault="00905336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905336" w:rsidRPr="00905336" w:rsidRDefault="00905336" w:rsidP="005846D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905336" w:rsidRPr="00905336" w:rsidRDefault="00905336" w:rsidP="005846D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905336" w:rsidRPr="00905336" w:rsidRDefault="00905336" w:rsidP="005846D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9 КЛАСС</w:t>
            </w:r>
          </w:p>
          <w:p w:rsidR="00905336" w:rsidRPr="00905336" w:rsidRDefault="00905336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905336" w:rsidRPr="00905336" w:rsidRDefault="00905336" w:rsidP="0090533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0533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Примерное поурочное планирование</w:t>
            </w:r>
            <w:r w:rsidRPr="00905336">
              <w:rPr>
                <w:rStyle w:val="af0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  <w:r w:rsidRPr="0090533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по предмету «Вероятность и статистика» в 9 классе на 2024-2025 учебный год (переходный период)</w:t>
            </w:r>
          </w:p>
          <w:p w:rsidR="00905336" w:rsidRPr="00905336" w:rsidRDefault="00905336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часов в неделю: 1,5 (51 ч.)</w:t>
            </w:r>
            <w:r w:rsidRPr="00905336">
              <w:rPr>
                <w:rStyle w:val="af0"/>
                <w:rFonts w:ascii="Times New Roman" w:hAnsi="Times New Roman" w:cs="Times New Roman"/>
                <w:b/>
                <w:sz w:val="28"/>
                <w:szCs w:val="28"/>
              </w:rPr>
              <w:footnoteReference w:id="8"/>
            </w:r>
          </w:p>
          <w:p w:rsidR="00905336" w:rsidRPr="00905336" w:rsidRDefault="00905336" w:rsidP="00584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05336" w:rsidRPr="00905336" w:rsidTr="00905336">
        <w:tc>
          <w:tcPr>
            <w:tcW w:w="903" w:type="dxa"/>
            <w:vAlign w:val="center"/>
            <w:hideMark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 урока</w:t>
            </w:r>
          </w:p>
        </w:tc>
        <w:tc>
          <w:tcPr>
            <w:tcW w:w="2466" w:type="dxa"/>
            <w:vAlign w:val="center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3260" w:type="dxa"/>
            <w:vAlign w:val="center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50" w:type="dxa"/>
            <w:vAlign w:val="center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451" w:type="dxa"/>
            <w:vAlign w:val="center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1921" w:type="dxa"/>
            <w:vAlign w:val="center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197" w:type="dxa"/>
            <w:vAlign w:val="center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ЦОР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Представление данных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Извлечение и интерпретация табличных данных. 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ec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78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Представление данных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Представление данных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602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Описательная статистика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Числовые наборы. Среднее арифметическое. Свойства среднего арифметического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846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Описательная статистика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edb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Описательная статистика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Наибольшее и наименьшее значения числового набора.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Размах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ee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Случайная изменчивость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Случайная изменчивость (примеры)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ee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bc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Случайная изменчивость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Частота значений в массиве данных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ee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69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Случайная изменчивость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Группировка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ee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Случайная изменчивость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Гистограммы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Введение в теорию графов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eef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Введение в теорию графов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Степень (валентность) вершины. Число рёбер и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суммарная степень вершин.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Цепь и цикл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Введение в теорию графов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Цепь и цикл. Путь в графе.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о связности графа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236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Введение в теорию графов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об ориентированных графах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5. Вероятность и частота случайного события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Случайный опыт и случайное событие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5. Вероятность и частота случайного события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646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5. Вероятность и частота случайного события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 Обобщение, систематизация знаний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темам "Представление данных. Описательная статистика", "Случайная изменчивость. Графы.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Вероятность случайного события"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0186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Описательная статистика. Рассеивание данных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Отклонения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Описательная статистика. Рассеивание данных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Дисперсия числового набора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Описательная статистика. Рассеивание данных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Стандартное отклонение числового набора. Самостоятельная работа "Описательная статистика.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Рассеивание данных"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bfe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Описательная статистика.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Рассеивание данных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Диаграммы рассеивания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Множества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Множество, подмножество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1180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Множества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Множества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1784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Множества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Графическое представление множеств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198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Вероятность случайного события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Элементарные события. Случайные события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dec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Вероятность случайного события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dec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Вероятность случайного события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Опыты с равновозможными элементарными событиями.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Случайный выбор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Введение в теорию графов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Дерево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Введение в теорию графов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bac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Введение в теорию графов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Правило умножения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cd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Случайные события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Противоположное событие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Случайные события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3214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Случайные события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3372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Случайные события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Правило умножения вероятностей. Условная вероятность.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Независимые события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38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ae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Случайные события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cbe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 Обобщение, систематизация знаний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темам "Статистика. Множества", "Случайные события. Вероятность. Графы" 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 Элементы комбинаторики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Комбинаторное правило умножения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 Элементы комбинаторики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 Элементы комбинаторики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Сочетания и число сочетаний. Треугольник Паскаля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5014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 Геометрическая вероятность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5884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 Испытания Бернулли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6162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 Испытания Бернулли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64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 Случайная величина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44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 Случайная величина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Математическое ожидание и дисперсия случайной величины. Примеры математического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ожидания как теоретического среднего значения величины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 Случайная величина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законе больших чисел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72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 Случайная величина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Измерение вероятностей с помощью частот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7652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 Случайная величина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закона больших чисел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7116</w:t>
            </w:r>
          </w:p>
        </w:tc>
      </w:tr>
      <w:tr w:rsidR="00905336" w:rsidRPr="00905336" w:rsidTr="00905336">
        <w:tc>
          <w:tcPr>
            <w:tcW w:w="903" w:type="dxa"/>
            <w:hideMark/>
          </w:tcPr>
          <w:p w:rsidR="00905336" w:rsidRPr="00905336" w:rsidRDefault="00905336" w:rsidP="009053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466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 Обобщение, систематизация знаний</w:t>
            </w:r>
          </w:p>
        </w:tc>
        <w:tc>
          <w:tcPr>
            <w:tcW w:w="3260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905336" w:rsidRPr="00905336" w:rsidRDefault="00905336" w:rsidP="0090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</w:tcPr>
          <w:p w:rsidR="00905336" w:rsidRPr="00905336" w:rsidRDefault="00905336" w:rsidP="00905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://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/863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  <w:r w:rsidRPr="009053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56</w:t>
            </w:r>
          </w:p>
        </w:tc>
      </w:tr>
    </w:tbl>
    <w:p w:rsidR="00ED1A32" w:rsidRPr="00905336" w:rsidRDefault="00ED1A32" w:rsidP="005846D1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  <w:sectPr w:rsidR="00ED1A32" w:rsidRPr="00905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5336" w:rsidRPr="00905336" w:rsidRDefault="00905336" w:rsidP="00905336">
      <w:pPr>
        <w:pStyle w:val="c33"/>
        <w:shd w:val="clear" w:color="auto" w:fill="FFFFFF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bookmarkStart w:id="11" w:name="block-36896597"/>
      <w:bookmarkEnd w:id="10"/>
      <w:r w:rsidRPr="00905336">
        <w:rPr>
          <w:rStyle w:val="c22"/>
          <w:rFonts w:eastAsiaTheme="majorEastAsia"/>
          <w:b/>
          <w:bCs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905336" w:rsidRPr="00905336" w:rsidRDefault="00905336" w:rsidP="00905336">
      <w:pPr>
        <w:pStyle w:val="c38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  <w:sz w:val="28"/>
          <w:szCs w:val="28"/>
        </w:rPr>
      </w:pPr>
      <w:r w:rsidRPr="00905336">
        <w:rPr>
          <w:rStyle w:val="c22"/>
          <w:rFonts w:eastAsiaTheme="majorEastAsia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905336" w:rsidRPr="00905336" w:rsidRDefault="00905336" w:rsidP="00905336">
      <w:pPr>
        <w:pStyle w:val="c38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  <w:sz w:val="28"/>
          <w:szCs w:val="28"/>
        </w:rPr>
      </w:pPr>
      <w:r w:rsidRPr="00905336">
        <w:rPr>
          <w:rStyle w:val="c11"/>
          <w:rFonts w:eastAsiaTheme="majorEastAsia"/>
          <w:color w:val="000000"/>
          <w:sz w:val="28"/>
          <w:szCs w:val="28"/>
        </w:rPr>
        <w:t>​‌•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</w:t>
      </w:r>
      <w:proofErr w:type="gramStart"/>
      <w:r w:rsidRPr="00905336">
        <w:rPr>
          <w:rStyle w:val="c11"/>
          <w:rFonts w:eastAsiaTheme="majorEastAsia"/>
          <w:color w:val="000000"/>
          <w:sz w:val="28"/>
          <w:szCs w:val="28"/>
        </w:rPr>
        <w:t>Просвещение»‌</w:t>
      </w:r>
      <w:proofErr w:type="gramEnd"/>
      <w:r w:rsidRPr="00905336">
        <w:rPr>
          <w:rStyle w:val="c11"/>
          <w:rFonts w:eastAsiaTheme="majorEastAsia"/>
          <w:color w:val="000000"/>
          <w:sz w:val="28"/>
          <w:szCs w:val="28"/>
        </w:rPr>
        <w:t>​</w:t>
      </w:r>
    </w:p>
    <w:p w:rsidR="00905336" w:rsidRPr="00905336" w:rsidRDefault="00905336" w:rsidP="00905336">
      <w:pPr>
        <w:pStyle w:val="c38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  <w:sz w:val="28"/>
          <w:szCs w:val="28"/>
        </w:rPr>
      </w:pPr>
      <w:r w:rsidRPr="00905336">
        <w:rPr>
          <w:rStyle w:val="c11"/>
          <w:rFonts w:eastAsiaTheme="majorEastAsia"/>
          <w:color w:val="000000"/>
          <w:sz w:val="28"/>
          <w:szCs w:val="28"/>
        </w:rPr>
        <w:t>​‌‌</w:t>
      </w:r>
    </w:p>
    <w:p w:rsidR="00905336" w:rsidRPr="00905336" w:rsidRDefault="00905336" w:rsidP="00905336">
      <w:pPr>
        <w:pStyle w:val="c33"/>
        <w:shd w:val="clear" w:color="auto" w:fill="FFFFFF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 w:rsidRPr="00905336">
        <w:rPr>
          <w:rStyle w:val="c11"/>
          <w:rFonts w:eastAsiaTheme="majorEastAsia"/>
          <w:color w:val="000000"/>
          <w:sz w:val="28"/>
          <w:szCs w:val="28"/>
        </w:rPr>
        <w:t>​</w:t>
      </w:r>
    </w:p>
    <w:p w:rsidR="00905336" w:rsidRPr="00905336" w:rsidRDefault="00905336" w:rsidP="00905336">
      <w:pPr>
        <w:pStyle w:val="c38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  <w:sz w:val="28"/>
          <w:szCs w:val="28"/>
        </w:rPr>
      </w:pPr>
      <w:r w:rsidRPr="00905336">
        <w:rPr>
          <w:rStyle w:val="c22"/>
          <w:rFonts w:eastAsiaTheme="majorEastAsia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905336" w:rsidRPr="00905336" w:rsidRDefault="00905336" w:rsidP="00905336">
      <w:pPr>
        <w:pStyle w:val="c38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  <w:sz w:val="28"/>
          <w:szCs w:val="28"/>
        </w:rPr>
      </w:pPr>
      <w:r w:rsidRPr="00905336">
        <w:rPr>
          <w:rStyle w:val="c11"/>
          <w:rFonts w:eastAsiaTheme="majorEastAsia"/>
          <w:color w:val="000000"/>
          <w:sz w:val="28"/>
          <w:szCs w:val="28"/>
        </w:rPr>
        <w:t>​‌УМК Вероятность и статистика 7-8</w:t>
      </w:r>
      <w:r>
        <w:rPr>
          <w:rStyle w:val="c11"/>
          <w:rFonts w:eastAsiaTheme="majorEastAsia"/>
          <w:color w:val="000000"/>
          <w:sz w:val="28"/>
          <w:szCs w:val="28"/>
        </w:rPr>
        <w:t>-9</w:t>
      </w:r>
      <w:bookmarkStart w:id="12" w:name="_GoBack"/>
      <w:bookmarkEnd w:id="12"/>
      <w:r w:rsidRPr="00905336">
        <w:rPr>
          <w:rStyle w:val="c11"/>
          <w:rFonts w:eastAsiaTheme="majorEastAsia"/>
          <w:color w:val="000000"/>
          <w:sz w:val="28"/>
          <w:szCs w:val="28"/>
        </w:rPr>
        <w:t xml:space="preserve"> классы‌​</w:t>
      </w:r>
    </w:p>
    <w:p w:rsidR="00905336" w:rsidRPr="00905336" w:rsidRDefault="00905336" w:rsidP="00905336">
      <w:pPr>
        <w:pStyle w:val="c38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  <w:sz w:val="28"/>
          <w:szCs w:val="28"/>
        </w:rPr>
      </w:pPr>
      <w:r w:rsidRPr="00905336">
        <w:rPr>
          <w:rStyle w:val="c22"/>
          <w:rFonts w:eastAsiaTheme="majorEastAsia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905336" w:rsidRPr="00905336" w:rsidRDefault="00905336" w:rsidP="00905336">
      <w:pPr>
        <w:pStyle w:val="c38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  <w:sz w:val="28"/>
          <w:szCs w:val="28"/>
        </w:rPr>
      </w:pPr>
      <w:r w:rsidRPr="00905336">
        <w:rPr>
          <w:rStyle w:val="c11"/>
          <w:rFonts w:eastAsiaTheme="majorEastAsia"/>
          <w:color w:val="000000"/>
          <w:sz w:val="28"/>
          <w:szCs w:val="28"/>
        </w:rPr>
        <w:t>​</w:t>
      </w:r>
      <w:r w:rsidRPr="00905336">
        <w:rPr>
          <w:rStyle w:val="c55"/>
          <w:color w:val="333333"/>
          <w:sz w:val="28"/>
          <w:szCs w:val="28"/>
        </w:rPr>
        <w:t>​‌</w:t>
      </w:r>
      <w:r w:rsidRPr="00905336">
        <w:rPr>
          <w:rStyle w:val="c11"/>
          <w:rFonts w:eastAsiaTheme="majorEastAsia"/>
          <w:color w:val="000000"/>
          <w:sz w:val="28"/>
          <w:szCs w:val="28"/>
        </w:rPr>
        <w:t>http://www.mccme.ru/ http://window.edu.ru/ http://window.edu.ru/window/method/ http://www.edu.ru/</w:t>
      </w:r>
    </w:p>
    <w:p w:rsidR="00ED1A32" w:rsidRPr="00905336" w:rsidRDefault="00ED1A3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bookmarkEnd w:id="11"/>
    <w:p w:rsidR="00E668D6" w:rsidRPr="00905336" w:rsidRDefault="00E668D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668D6" w:rsidRPr="00905336" w:rsidSect="00ED1A3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2B2" w:rsidRDefault="003022B2" w:rsidP="005846D1">
      <w:pPr>
        <w:spacing w:after="0" w:line="240" w:lineRule="auto"/>
      </w:pPr>
      <w:r>
        <w:separator/>
      </w:r>
    </w:p>
  </w:endnote>
  <w:endnote w:type="continuationSeparator" w:id="0">
    <w:p w:rsidR="003022B2" w:rsidRDefault="003022B2" w:rsidP="0058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2B2" w:rsidRDefault="003022B2" w:rsidP="005846D1">
      <w:pPr>
        <w:spacing w:after="0" w:line="240" w:lineRule="auto"/>
      </w:pPr>
      <w:r>
        <w:separator/>
      </w:r>
    </w:p>
  </w:footnote>
  <w:footnote w:type="continuationSeparator" w:id="0">
    <w:p w:rsidR="003022B2" w:rsidRDefault="003022B2" w:rsidP="005846D1">
      <w:pPr>
        <w:spacing w:after="0" w:line="240" w:lineRule="auto"/>
      </w:pPr>
      <w:r>
        <w:continuationSeparator/>
      </w:r>
    </w:p>
  </w:footnote>
  <w:footnote w:id="1">
    <w:p w:rsidR="00905336" w:rsidRDefault="00905336" w:rsidP="005846D1">
      <w:pPr>
        <w:pStyle w:val="ae"/>
      </w:pPr>
      <w:r>
        <w:rPr>
          <w:rStyle w:val="af0"/>
        </w:rPr>
        <w:footnoteRef/>
      </w:r>
      <w:r>
        <w:t xml:space="preserve"> Примерное тематическое планирование применяется только в 2024-2025 учебном году (в переходный период)</w:t>
      </w:r>
    </w:p>
  </w:footnote>
  <w:footnote w:id="2">
    <w:p w:rsidR="00905336" w:rsidRPr="00517678" w:rsidRDefault="00905336" w:rsidP="005846D1">
      <w:pPr>
        <w:pStyle w:val="ae"/>
      </w:pPr>
      <w:r>
        <w:rPr>
          <w:rStyle w:val="af0"/>
        </w:rPr>
        <w:footnoteRef/>
      </w:r>
      <w:r>
        <w:t xml:space="preserve"> Тематическое планирование составлено на основе ФРП по учебному курсу «Вероятность и статистика» за 7-8 классы</w:t>
      </w:r>
    </w:p>
  </w:footnote>
  <w:footnote w:id="3">
    <w:p w:rsidR="00905336" w:rsidRDefault="00905336" w:rsidP="005846D1">
      <w:pPr>
        <w:pStyle w:val="ae"/>
      </w:pPr>
      <w:r>
        <w:rPr>
          <w:rStyle w:val="af0"/>
        </w:rPr>
        <w:footnoteRef/>
      </w:r>
      <w:r>
        <w:t xml:space="preserve"> Примерное тематическое планирование применяется только в 2024-2025 учебном году (в переходный период)</w:t>
      </w:r>
    </w:p>
  </w:footnote>
  <w:footnote w:id="4">
    <w:p w:rsidR="00905336" w:rsidRPr="00517678" w:rsidRDefault="00905336" w:rsidP="005846D1">
      <w:pPr>
        <w:pStyle w:val="ae"/>
      </w:pPr>
      <w:r>
        <w:rPr>
          <w:rStyle w:val="af0"/>
        </w:rPr>
        <w:footnoteRef/>
      </w:r>
      <w:r>
        <w:t xml:space="preserve"> Тематическое планирование составлено на основе ФРП по учебному курсу «Вероятность и статистика» за 7-9 классы</w:t>
      </w:r>
    </w:p>
  </w:footnote>
  <w:footnote w:id="5">
    <w:p w:rsidR="00905336" w:rsidRDefault="00905336" w:rsidP="005846D1">
      <w:pPr>
        <w:pStyle w:val="ae"/>
      </w:pPr>
      <w:r>
        <w:rPr>
          <w:rStyle w:val="af0"/>
        </w:rPr>
        <w:footnoteRef/>
      </w:r>
      <w:r>
        <w:t xml:space="preserve"> Примерное поурочное планирование применяется только в 2024-2025 учебном году (в переходный период)</w:t>
      </w:r>
    </w:p>
  </w:footnote>
  <w:footnote w:id="6">
    <w:p w:rsidR="00905336" w:rsidRDefault="00905336" w:rsidP="005846D1">
      <w:pPr>
        <w:pStyle w:val="ae"/>
      </w:pPr>
      <w:r>
        <w:rPr>
          <w:rStyle w:val="af0"/>
        </w:rPr>
        <w:footnoteRef/>
      </w:r>
      <w:r>
        <w:t xml:space="preserve"> Примерное поурочное планирование </w:t>
      </w:r>
      <w:r w:rsidRPr="00517678">
        <w:t xml:space="preserve">составлено на основе </w:t>
      </w:r>
      <w:r>
        <w:t>поурочного планирования из конструктора рабочих программ</w:t>
      </w:r>
      <w:r w:rsidRPr="00517678">
        <w:t xml:space="preserve"> по учебному курсу «Вероятность и статистика» за 7-8 классы</w:t>
      </w:r>
    </w:p>
  </w:footnote>
  <w:footnote w:id="7">
    <w:p w:rsidR="00905336" w:rsidRDefault="00905336" w:rsidP="00905336">
      <w:pPr>
        <w:pStyle w:val="ae"/>
      </w:pPr>
      <w:r>
        <w:rPr>
          <w:rStyle w:val="af0"/>
        </w:rPr>
        <w:footnoteRef/>
      </w:r>
      <w:r>
        <w:t xml:space="preserve"> Примерное поурочное планирование применяется только в 2024-2025 учебном году (в переходный период)</w:t>
      </w:r>
    </w:p>
  </w:footnote>
  <w:footnote w:id="8">
    <w:p w:rsidR="00905336" w:rsidRDefault="00905336" w:rsidP="00905336">
      <w:pPr>
        <w:pStyle w:val="ae"/>
      </w:pPr>
      <w:r>
        <w:rPr>
          <w:rStyle w:val="af0"/>
        </w:rPr>
        <w:footnoteRef/>
      </w:r>
      <w:r>
        <w:t xml:space="preserve"> Примерное поурочное планирование </w:t>
      </w:r>
      <w:r w:rsidRPr="00517678">
        <w:t xml:space="preserve">составлено на основе </w:t>
      </w:r>
      <w:r>
        <w:t>поурочного планирования из конструктора рабочих программ</w:t>
      </w:r>
      <w:r w:rsidRPr="00517678">
        <w:t xml:space="preserve"> по учебному курсу «Вероятность и статистика» за 7-</w:t>
      </w:r>
      <w:r>
        <w:t>9</w:t>
      </w:r>
      <w:r w:rsidRPr="00517678">
        <w:t xml:space="preserve"> классы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4A19"/>
    <w:multiLevelType w:val="multilevel"/>
    <w:tmpl w:val="ED6CFC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B30702"/>
    <w:multiLevelType w:val="multilevel"/>
    <w:tmpl w:val="15F4A4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225343"/>
    <w:multiLevelType w:val="multilevel"/>
    <w:tmpl w:val="D79038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785A47"/>
    <w:multiLevelType w:val="multilevel"/>
    <w:tmpl w:val="28AE1E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623B99"/>
    <w:multiLevelType w:val="multilevel"/>
    <w:tmpl w:val="1AB866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2F04D7"/>
    <w:multiLevelType w:val="multilevel"/>
    <w:tmpl w:val="965A92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32"/>
    <w:rsid w:val="003022B2"/>
    <w:rsid w:val="00324280"/>
    <w:rsid w:val="003A18BC"/>
    <w:rsid w:val="00482584"/>
    <w:rsid w:val="005846D1"/>
    <w:rsid w:val="00905336"/>
    <w:rsid w:val="009B273E"/>
    <w:rsid w:val="00E668D6"/>
    <w:rsid w:val="00E94327"/>
    <w:rsid w:val="00E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4A5D"/>
  <w15:docId w15:val="{47CAC498-D349-416C-8185-14675AED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1A32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ED1A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5846D1"/>
    <w:pPr>
      <w:spacing w:after="0" w:line="240" w:lineRule="auto"/>
      <w:ind w:firstLine="709"/>
      <w:jc w:val="both"/>
    </w:pPr>
    <w:rPr>
      <w:rFonts w:ascii="Times New Roman" w:hAnsi="Times New Roman"/>
      <w:kern w:val="2"/>
      <w:sz w:val="20"/>
      <w:szCs w:val="20"/>
      <w:lang w:val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5846D1"/>
    <w:rPr>
      <w:rFonts w:ascii="Times New Roman" w:hAnsi="Times New Roman"/>
      <w:kern w:val="2"/>
      <w:sz w:val="20"/>
      <w:szCs w:val="20"/>
      <w:lang w:val="ru-RU"/>
    </w:rPr>
  </w:style>
  <w:style w:type="character" w:styleId="af0">
    <w:name w:val="footnote reference"/>
    <w:basedOn w:val="a0"/>
    <w:uiPriority w:val="99"/>
    <w:semiHidden/>
    <w:unhideWhenUsed/>
    <w:rsid w:val="005846D1"/>
    <w:rPr>
      <w:vertAlign w:val="superscript"/>
    </w:rPr>
  </w:style>
  <w:style w:type="paragraph" w:customStyle="1" w:styleId="c33">
    <w:name w:val="c33"/>
    <w:basedOn w:val="a"/>
    <w:rsid w:val="0090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2">
    <w:name w:val="c22"/>
    <w:basedOn w:val="a0"/>
    <w:rsid w:val="00905336"/>
  </w:style>
  <w:style w:type="paragraph" w:customStyle="1" w:styleId="c38">
    <w:name w:val="c38"/>
    <w:basedOn w:val="a"/>
    <w:rsid w:val="0090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1">
    <w:name w:val="c11"/>
    <w:basedOn w:val="a0"/>
    <w:rsid w:val="00905336"/>
  </w:style>
  <w:style w:type="character" w:customStyle="1" w:styleId="c55">
    <w:name w:val="c55"/>
    <w:basedOn w:val="a0"/>
    <w:rsid w:val="00905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9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863ec1f8" TargetMode="External"/><Relationship Id="rId18" Type="http://schemas.openxmlformats.org/officeDocument/2006/relationships/hyperlink" Target="https://m.edsoo.ru/863ed72e" TargetMode="External"/><Relationship Id="rId26" Type="http://schemas.openxmlformats.org/officeDocument/2006/relationships/hyperlink" Target="https://m.edsoo.ru/863ee69c" TargetMode="External"/><Relationship Id="rId39" Type="http://schemas.openxmlformats.org/officeDocument/2006/relationships/hyperlink" Target="https://m.edsoo.ru/863efba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edb3e" TargetMode="External"/><Relationship Id="rId34" Type="http://schemas.openxmlformats.org/officeDocument/2006/relationships/hyperlink" Target="https://m.edsoo.ru/863ef4d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863ed602" TargetMode="External"/><Relationship Id="rId25" Type="http://schemas.openxmlformats.org/officeDocument/2006/relationships/hyperlink" Target="https://m.edsoo.ru/863ee4bc" TargetMode="External"/><Relationship Id="rId33" Type="http://schemas.openxmlformats.org/officeDocument/2006/relationships/hyperlink" Target="https://m.edsoo.ru/863ef3b2" TargetMode="External"/><Relationship Id="rId38" Type="http://schemas.openxmlformats.org/officeDocument/2006/relationships/hyperlink" Target="https://m.edsoo.ru/863efa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18e" TargetMode="External"/><Relationship Id="rId20" Type="http://schemas.openxmlformats.org/officeDocument/2006/relationships/hyperlink" Target="https://m.edsoo.ru/863ed846" TargetMode="External"/><Relationship Id="rId29" Type="http://schemas.openxmlformats.org/officeDocument/2006/relationships/hyperlink" Target="https://m.edsoo.ru/863eecc8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e390" TargetMode="External"/><Relationship Id="rId32" Type="http://schemas.openxmlformats.org/officeDocument/2006/relationships/hyperlink" Target="https://m.edsoo.ru/863ef236" TargetMode="External"/><Relationship Id="rId37" Type="http://schemas.openxmlformats.org/officeDocument/2006/relationships/hyperlink" Target="https://m.edsoo.ru/863f0186" TargetMode="External"/><Relationship Id="rId40" Type="http://schemas.openxmlformats.org/officeDocument/2006/relationships/hyperlink" Target="https://m.edsoo.ru/863efec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63ec78e" TargetMode="External"/><Relationship Id="rId23" Type="http://schemas.openxmlformats.org/officeDocument/2006/relationships/hyperlink" Target="https://m.edsoo.ru/863ee07a" TargetMode="External"/><Relationship Id="rId28" Type="http://schemas.openxmlformats.org/officeDocument/2006/relationships/hyperlink" Target="https://m.edsoo.ru/863eee1c" TargetMode="External"/><Relationship Id="rId36" Type="http://schemas.openxmlformats.org/officeDocument/2006/relationships/hyperlink" Target="https://m.edsoo.ru/863ef8a8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846" TargetMode="External"/><Relationship Id="rId31" Type="http://schemas.openxmlformats.org/officeDocument/2006/relationships/hyperlink" Target="https://m.edsoo.ru/863ef0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c324" TargetMode="External"/><Relationship Id="rId22" Type="http://schemas.openxmlformats.org/officeDocument/2006/relationships/hyperlink" Target="https://m.edsoo.ru/863edc6a" TargetMode="External"/><Relationship Id="rId27" Type="http://schemas.openxmlformats.org/officeDocument/2006/relationships/hyperlink" Target="https://m.edsoo.ru/863ee9d0" TargetMode="External"/><Relationship Id="rId30" Type="http://schemas.openxmlformats.org/officeDocument/2006/relationships/hyperlink" Target="https://m.edsoo.ru/863eef52" TargetMode="External"/><Relationship Id="rId35" Type="http://schemas.openxmlformats.org/officeDocument/2006/relationships/hyperlink" Target="https://m.edsoo.ru/863ef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6660</Words>
  <Characters>37963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Acer-user</dc:creator>
  <cp:lastModifiedBy>Itel-pc</cp:lastModifiedBy>
  <cp:revision>2</cp:revision>
  <dcterms:created xsi:type="dcterms:W3CDTF">2025-02-05T15:54:00Z</dcterms:created>
  <dcterms:modified xsi:type="dcterms:W3CDTF">2025-02-05T15:54:00Z</dcterms:modified>
</cp:coreProperties>
</file>